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905" w:rsidRDefault="00B04627">
      <w:r w:rsidRPr="007B4CCD">
        <w:rPr>
          <w:rFonts w:ascii="Calibri" w:hAnsi="Calibri" w:cs="Calibri"/>
          <w:noProof/>
          <w:sz w:val="24"/>
          <w:szCs w:val="24"/>
          <w:lang w:eastAsia="en-CA"/>
        </w:rPr>
        <w:drawing>
          <wp:inline distT="0" distB="0" distL="0" distR="0" wp14:anchorId="548B00DE" wp14:editId="73AD1AF7">
            <wp:extent cx="5943600" cy="217102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171025"/>
                    </a:xfrm>
                    <a:prstGeom prst="rect">
                      <a:avLst/>
                    </a:prstGeom>
                    <a:noFill/>
                    <a:ln>
                      <a:noFill/>
                    </a:ln>
                  </pic:spPr>
                </pic:pic>
              </a:graphicData>
            </a:graphic>
          </wp:inline>
        </w:drawing>
      </w:r>
    </w:p>
    <w:p w:rsidR="00B04627" w:rsidRPr="007B4CCD" w:rsidRDefault="00B04627" w:rsidP="00B04627">
      <w:pPr>
        <w:jc w:val="center"/>
        <w:rPr>
          <w:rFonts w:ascii="Calibri" w:hAnsi="Calibri" w:cs="Calibri"/>
          <w:b/>
          <w:sz w:val="28"/>
          <w:szCs w:val="28"/>
        </w:rPr>
      </w:pPr>
      <w:r>
        <w:rPr>
          <w:rFonts w:ascii="Calibri" w:hAnsi="Calibri" w:cs="Calibri"/>
          <w:b/>
          <w:sz w:val="28"/>
          <w:szCs w:val="28"/>
        </w:rPr>
        <w:t>May 11</w:t>
      </w:r>
      <w:r w:rsidRPr="007B4CCD">
        <w:rPr>
          <w:rFonts w:ascii="Calibri" w:hAnsi="Calibri" w:cs="Calibri"/>
          <w:b/>
          <w:sz w:val="28"/>
          <w:szCs w:val="28"/>
        </w:rPr>
        <w:t>, 2021</w:t>
      </w:r>
      <w:r w:rsidRPr="007B4CCD">
        <w:rPr>
          <w:rFonts w:ascii="Calibri" w:hAnsi="Calibri" w:cs="Calibri"/>
          <w:b/>
          <w:sz w:val="28"/>
          <w:szCs w:val="28"/>
        </w:rPr>
        <w:tab/>
      </w:r>
    </w:p>
    <w:p w:rsidR="00B04627" w:rsidRPr="007B4CCD" w:rsidRDefault="00B04627" w:rsidP="00B04627">
      <w:pPr>
        <w:jc w:val="center"/>
        <w:rPr>
          <w:rFonts w:ascii="Calibri" w:hAnsi="Calibri" w:cs="Calibri"/>
          <w:sz w:val="24"/>
          <w:szCs w:val="24"/>
        </w:rPr>
      </w:pPr>
      <w:r w:rsidRPr="007B4CCD">
        <w:rPr>
          <w:rFonts w:ascii="Calibri" w:hAnsi="Calibri" w:cs="Calibri"/>
          <w:sz w:val="24"/>
          <w:szCs w:val="24"/>
        </w:rPr>
        <w:t xml:space="preserve">Email: </w:t>
      </w:r>
      <w:hyperlink r:id="rId5" w:history="1">
        <w:r w:rsidRPr="007B4CCD">
          <w:rPr>
            <w:rFonts w:ascii="Calibri" w:hAnsi="Calibri" w:cs="Calibri"/>
            <w:sz w:val="24"/>
            <w:szCs w:val="24"/>
            <w:u w:val="single"/>
            <w:lang w:val="en-US"/>
          </w:rPr>
          <w:t>endionspei@gmail.com</w:t>
        </w:r>
      </w:hyperlink>
      <w:r w:rsidRPr="007B4CCD">
        <w:rPr>
          <w:rFonts w:ascii="Calibri" w:hAnsi="Calibri" w:cs="Calibri"/>
          <w:sz w:val="24"/>
          <w:szCs w:val="24"/>
        </w:rPr>
        <w:t xml:space="preserve">  Website: </w:t>
      </w:r>
      <w:hyperlink r:id="rId6" w:history="1">
        <w:r w:rsidRPr="007B4CCD">
          <w:rPr>
            <w:rFonts w:ascii="Calibri" w:hAnsi="Calibri" w:cs="Calibri"/>
            <w:color w:val="4472C4" w:themeColor="accent5"/>
            <w:sz w:val="24"/>
            <w:szCs w:val="24"/>
            <w:u w:val="single"/>
            <w:lang w:val="en-US"/>
          </w:rPr>
          <w:t>nspeidiocese.ca/den</w:t>
        </w:r>
      </w:hyperlink>
    </w:p>
    <w:p w:rsidR="00B04627" w:rsidRPr="007B4CCD" w:rsidRDefault="00B04627" w:rsidP="00B04627">
      <w:pPr>
        <w:jc w:val="center"/>
        <w:rPr>
          <w:rFonts w:ascii="Calibri" w:hAnsi="Calibri" w:cs="Calibri"/>
          <w:sz w:val="24"/>
          <w:szCs w:val="24"/>
          <w:u w:val="single"/>
        </w:rPr>
      </w:pPr>
      <w:r w:rsidRPr="007B4CCD">
        <w:rPr>
          <w:rFonts w:ascii="Calibri" w:hAnsi="Calibri" w:cs="Calibri"/>
          <w:sz w:val="24"/>
          <w:szCs w:val="24"/>
        </w:rPr>
        <w:t xml:space="preserve">Facebook: </w:t>
      </w:r>
      <w:hyperlink r:id="rId7" w:history="1">
        <w:r w:rsidRPr="007B4CCD">
          <w:rPr>
            <w:rFonts w:ascii="Calibri" w:hAnsi="Calibri" w:cs="Calibri"/>
            <w:sz w:val="24"/>
            <w:szCs w:val="24"/>
            <w:u w:val="single"/>
          </w:rPr>
          <w:t>Environment Network Diocese of NS &amp; PEI</w:t>
        </w:r>
      </w:hyperlink>
    </w:p>
    <w:p w:rsidR="00B04627" w:rsidRPr="007B4CCD" w:rsidRDefault="00B04627" w:rsidP="00B04627">
      <w:pPr>
        <w:rPr>
          <w:rFonts w:ascii="Calibri" w:hAnsi="Calibri" w:cs="Calibri"/>
          <w:sz w:val="24"/>
          <w:szCs w:val="24"/>
        </w:rPr>
      </w:pPr>
      <w:r w:rsidRPr="00B93A92">
        <w:rPr>
          <w:rFonts w:ascii="Calibri" w:hAnsi="Calibri" w:cs="Calibri"/>
          <w:sz w:val="24"/>
          <w:szCs w:val="24"/>
        </w:rPr>
        <w:t xml:space="preserve">Welcome to our weekly </w:t>
      </w:r>
      <w:proofErr w:type="spellStart"/>
      <w:r w:rsidRPr="00B93A92">
        <w:rPr>
          <w:rFonts w:ascii="Calibri" w:hAnsi="Calibri" w:cs="Calibri"/>
          <w:sz w:val="24"/>
          <w:szCs w:val="24"/>
        </w:rPr>
        <w:t>Enews</w:t>
      </w:r>
      <w:proofErr w:type="spellEnd"/>
      <w:r w:rsidRPr="00B93A92">
        <w:rPr>
          <w:rFonts w:ascii="Calibri" w:hAnsi="Calibri" w:cs="Calibri"/>
          <w:sz w:val="24"/>
          <w:szCs w:val="24"/>
        </w:rPr>
        <w:t>.</w:t>
      </w:r>
      <w:r w:rsidRPr="00B93A92">
        <w:rPr>
          <w:rFonts w:ascii="Calibri" w:hAnsi="Calibri" w:cs="Calibri"/>
          <w:b/>
          <w:sz w:val="24"/>
          <w:szCs w:val="24"/>
        </w:rPr>
        <w:t> </w:t>
      </w:r>
      <w:r w:rsidRPr="007B4CCD">
        <w:rPr>
          <w:rFonts w:ascii="Calibri" w:hAnsi="Calibri" w:cs="Calibri"/>
          <w:sz w:val="24"/>
          <w:szCs w:val="24"/>
        </w:rPr>
        <w:t>The Diocesan Environment Network (DEN) of the Anglican Diocese of NS &amp; PEI, was formed in response to the Fifth Mark of Mission and the latest addition to our Baptismal Covenant which has become our Mission Statement.</w:t>
      </w:r>
    </w:p>
    <w:p w:rsidR="00B04627" w:rsidRPr="00B93A92" w:rsidRDefault="00B04627" w:rsidP="00B04627">
      <w:pPr>
        <w:rPr>
          <w:rFonts w:ascii="Calibri" w:hAnsi="Calibri" w:cs="Calibri"/>
          <w:b/>
          <w:i/>
          <w:sz w:val="28"/>
          <w:szCs w:val="28"/>
          <w:u w:val="single"/>
        </w:rPr>
      </w:pPr>
      <w:r w:rsidRPr="00B93A92">
        <w:rPr>
          <w:rFonts w:ascii="Calibri" w:hAnsi="Calibri" w:cs="Calibri"/>
          <w:b/>
          <w:i/>
          <w:sz w:val="28"/>
          <w:szCs w:val="28"/>
        </w:rPr>
        <w:t>“To strive to safeguard the integrity of creation and sustain and renew the life of the earth.”</w:t>
      </w:r>
    </w:p>
    <w:p w:rsidR="00B04627" w:rsidRDefault="00B04627" w:rsidP="00B04627">
      <w:pPr>
        <w:rPr>
          <w:rFonts w:ascii="Calibri" w:hAnsi="Calibri" w:cs="Calibri"/>
          <w:sz w:val="24"/>
          <w:szCs w:val="24"/>
        </w:rPr>
      </w:pPr>
      <w:r w:rsidRPr="007B4CCD">
        <w:rPr>
          <w:rFonts w:ascii="Calibri" w:hAnsi="Calibri" w:cs="Calibri"/>
          <w:sz w:val="24"/>
          <w:szCs w:val="24"/>
        </w:rPr>
        <w:t>To do this we educate and encourage stewardship through social media and liturgies, connect with other environment groups, pray together, celebrate art with</w:t>
      </w:r>
      <w:r>
        <w:rPr>
          <w:rFonts w:ascii="Calibri" w:hAnsi="Calibri" w:cs="Calibri"/>
          <w:sz w:val="24"/>
          <w:szCs w:val="24"/>
        </w:rPr>
        <w:t xml:space="preserve"> each other and grieve together.</w:t>
      </w:r>
    </w:p>
    <w:tbl>
      <w:tblPr>
        <w:tblStyle w:val="TableGrid"/>
        <w:tblW w:w="0" w:type="auto"/>
        <w:tblLook w:val="04A0" w:firstRow="1" w:lastRow="0" w:firstColumn="1" w:lastColumn="0" w:noHBand="0" w:noVBand="1"/>
      </w:tblPr>
      <w:tblGrid>
        <w:gridCol w:w="10790"/>
      </w:tblGrid>
      <w:tr w:rsidR="00B04627" w:rsidTr="00B04627">
        <w:tc>
          <w:tcPr>
            <w:tcW w:w="10790" w:type="dxa"/>
          </w:tcPr>
          <w:p w:rsidR="00B04627" w:rsidRDefault="00B04627" w:rsidP="00B04627">
            <w:r w:rsidRPr="007B4CCD">
              <w:rPr>
                <w:rFonts w:ascii="Calibri" w:hAnsi="Calibri" w:cs="Calibri"/>
                <w:noProof/>
                <w:sz w:val="24"/>
                <w:szCs w:val="24"/>
                <w:lang w:eastAsia="en-CA"/>
              </w:rPr>
              <w:drawing>
                <wp:inline distT="0" distB="0" distL="0" distR="0" wp14:anchorId="584D98EA" wp14:editId="33F01EF4">
                  <wp:extent cx="6753225" cy="756892"/>
                  <wp:effectExtent l="0" t="0" r="0" b="5715"/>
                  <wp:docPr id="2" name="Picture 2" descr="C:\Users\cayla\Picture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ayla\Pictures\banners upcoming even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3062" cy="773685"/>
                          </a:xfrm>
                          <a:prstGeom prst="rect">
                            <a:avLst/>
                          </a:prstGeom>
                          <a:noFill/>
                          <a:ln>
                            <a:noFill/>
                          </a:ln>
                        </pic:spPr>
                      </pic:pic>
                    </a:graphicData>
                  </a:graphic>
                </wp:inline>
              </w:drawing>
            </w:r>
          </w:p>
        </w:tc>
      </w:tr>
      <w:tr w:rsidR="00B04627" w:rsidTr="00B0462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0790" w:type="dxa"/>
          </w:tcPr>
          <w:p w:rsidR="00B04627" w:rsidRDefault="00B04627" w:rsidP="00B04627"/>
          <w:tbl>
            <w:tblPr>
              <w:tblStyle w:val="TableGrid"/>
              <w:tblW w:w="10648" w:type="dxa"/>
              <w:tblLook w:val="04A0" w:firstRow="1" w:lastRow="0" w:firstColumn="1" w:lastColumn="0" w:noHBand="0" w:noVBand="1"/>
            </w:tblPr>
            <w:tblGrid>
              <w:gridCol w:w="10648"/>
            </w:tblGrid>
            <w:tr w:rsidR="00B04627" w:rsidTr="00B04627">
              <w:tc>
                <w:tcPr>
                  <w:tcW w:w="10648" w:type="dxa"/>
                </w:tcPr>
                <w:p w:rsidR="00B04627" w:rsidRPr="00B04627" w:rsidRDefault="00B04627" w:rsidP="001D08A7">
                  <w:pPr>
                    <w:spacing w:before="100" w:beforeAutospacing="1" w:after="100" w:afterAutospacing="1"/>
                    <w:rPr>
                      <w:rFonts w:eastAsia="Times New Roman" w:cstheme="minorHAnsi"/>
                      <w:sz w:val="24"/>
                      <w:szCs w:val="24"/>
                      <w:lang w:eastAsia="en-CA"/>
                    </w:rPr>
                  </w:pPr>
                  <w:r w:rsidRPr="00B04627">
                    <w:rPr>
                      <w:rFonts w:ascii="Times New Roman" w:eastAsia="Times New Roman" w:hAnsi="Times New Roman" w:cs="Times New Roman"/>
                      <w:b/>
                      <w:bCs/>
                      <w:sz w:val="27"/>
                      <w:szCs w:val="27"/>
                      <w:lang w:eastAsia="en-CA"/>
                    </w:rPr>
                    <w:t>The DEN Journey - Diocesan Environment Network (DEN) General Meeting Thursday May 13th, 7:00-8:30 by Zoom</w:t>
                  </w:r>
                  <w:r w:rsidRPr="00B04627">
                    <w:rPr>
                      <w:rFonts w:ascii="Times New Roman" w:eastAsia="Times New Roman" w:hAnsi="Times New Roman" w:cs="Times New Roman"/>
                      <w:sz w:val="24"/>
                      <w:szCs w:val="24"/>
                      <w:lang w:eastAsia="en-CA"/>
                    </w:rPr>
                    <w:t xml:space="preserve"> </w:t>
                  </w:r>
                  <w:r w:rsidRPr="00B04627">
                    <w:rPr>
                      <w:rFonts w:eastAsia="Times New Roman" w:cstheme="minorHAnsi"/>
                      <w:sz w:val="24"/>
                      <w:szCs w:val="24"/>
                      <w:lang w:eastAsia="en-CA"/>
                    </w:rPr>
                    <w:t xml:space="preserve">We have been growing - more and more people connected to DEN and more and more activity. You are invited to a celebration as we come together to share our passion for a healthier planet and recognize plain hard work of the many people who have contributed the DEN community this past year. So it’s time for sharing stories, reflection and prayer. For exploring options, commitment and recommitment. A time to talk about what you most liked about the DEN community this past year. To review what we have been doing, what we have been called to do and whatever role you might want to play.  A time to enjoy together, to relax and perhaps even have fun. Bring your own treats and beverage. And if you have a chance, you might want to read DEN’s response to the attached 2019 Synod motion on the climate crisis.  Hope to see you on the 13th. </w:t>
                  </w:r>
                  <w:r w:rsidR="001D08A7" w:rsidRPr="001D08A7">
                    <w:rPr>
                      <w:rFonts w:eastAsia="Times New Roman" w:cstheme="minorHAnsi"/>
                      <w:b/>
                      <w:sz w:val="24"/>
                      <w:szCs w:val="24"/>
                      <w:u w:val="single"/>
                      <w:lang w:eastAsia="en-CA"/>
                    </w:rPr>
                    <w:t>Register in advance for this meeting</w:t>
                  </w:r>
                  <w:r w:rsidR="001D08A7" w:rsidRPr="001D08A7">
                    <w:rPr>
                      <w:rFonts w:eastAsia="Times New Roman" w:cstheme="minorHAnsi"/>
                      <w:sz w:val="24"/>
                      <w:szCs w:val="24"/>
                      <w:lang w:eastAsia="en-CA"/>
                    </w:rPr>
                    <w:t>:</w:t>
                  </w:r>
                  <w:r w:rsidR="001D08A7">
                    <w:rPr>
                      <w:rFonts w:eastAsia="Times New Roman" w:cstheme="minorHAnsi"/>
                      <w:sz w:val="24"/>
                      <w:szCs w:val="24"/>
                      <w:lang w:eastAsia="en-CA"/>
                    </w:rPr>
                    <w:t xml:space="preserve"> </w:t>
                  </w:r>
                  <w:hyperlink r:id="rId9" w:history="1">
                    <w:r w:rsidR="001D08A7" w:rsidRPr="006D6E45">
                      <w:rPr>
                        <w:rStyle w:val="Hyperlink"/>
                        <w:rFonts w:eastAsia="Times New Roman" w:cstheme="minorHAnsi"/>
                        <w:sz w:val="24"/>
                        <w:szCs w:val="24"/>
                        <w:lang w:eastAsia="en-CA"/>
                      </w:rPr>
                      <w:t>https://zoom.us/meeting/register/tJYpdOCprjwiHdzg702-zRDHEjvGIAZikFZJ</w:t>
                    </w:r>
                  </w:hyperlink>
                  <w:r w:rsidR="001D08A7">
                    <w:rPr>
                      <w:rFonts w:eastAsia="Times New Roman" w:cstheme="minorHAnsi"/>
                      <w:sz w:val="24"/>
                      <w:szCs w:val="24"/>
                      <w:lang w:eastAsia="en-CA"/>
                    </w:rPr>
                    <w:t xml:space="preserve"> Or: </w:t>
                  </w:r>
                  <w:hyperlink r:id="rId10" w:history="1">
                    <w:r w:rsidRPr="00B04627">
                      <w:rPr>
                        <w:rFonts w:eastAsia="Times New Roman" w:cstheme="minorHAnsi"/>
                        <w:color w:val="0000FF"/>
                        <w:sz w:val="24"/>
                        <w:szCs w:val="24"/>
                        <w:u w:val="single"/>
                        <w:lang w:eastAsia="en-CA"/>
                      </w:rPr>
                      <w:t>endionspei@gmail.com</w:t>
                    </w:r>
                  </w:hyperlink>
                </w:p>
              </w:tc>
            </w:tr>
          </w:tbl>
          <w:p w:rsidR="00B04627" w:rsidRDefault="00B04627" w:rsidP="00B04627"/>
        </w:tc>
      </w:tr>
    </w:tbl>
    <w:p w:rsidR="00B04627" w:rsidRDefault="00B04627"/>
    <w:tbl>
      <w:tblPr>
        <w:tblStyle w:val="TableGrid"/>
        <w:tblW w:w="0" w:type="auto"/>
        <w:tblLook w:val="04A0" w:firstRow="1" w:lastRow="0" w:firstColumn="1" w:lastColumn="0" w:noHBand="0" w:noVBand="1"/>
      </w:tblPr>
      <w:tblGrid>
        <w:gridCol w:w="10790"/>
      </w:tblGrid>
      <w:tr w:rsidR="00503B87" w:rsidTr="00503B87">
        <w:tc>
          <w:tcPr>
            <w:tcW w:w="10790" w:type="dxa"/>
          </w:tcPr>
          <w:p w:rsidR="00503B87" w:rsidRPr="00503B87" w:rsidRDefault="00503B87">
            <w:pPr>
              <w:rPr>
                <w:sz w:val="24"/>
                <w:szCs w:val="24"/>
              </w:rPr>
            </w:pPr>
            <w:r w:rsidRPr="00503B87">
              <w:rPr>
                <w:b/>
                <w:sz w:val="28"/>
                <w:szCs w:val="28"/>
              </w:rPr>
              <w:t xml:space="preserve">Tomorrow </w:t>
            </w:r>
            <w:r>
              <w:rPr>
                <w:b/>
                <w:sz w:val="28"/>
                <w:szCs w:val="28"/>
              </w:rPr>
              <w:t>May 12</w:t>
            </w:r>
            <w:r w:rsidRPr="00503B87">
              <w:rPr>
                <w:b/>
                <w:sz w:val="28"/>
                <w:szCs w:val="28"/>
              </w:rPr>
              <w:t xml:space="preserve">– Creation </w:t>
            </w:r>
            <w:r>
              <w:rPr>
                <w:b/>
                <w:sz w:val="28"/>
                <w:szCs w:val="28"/>
              </w:rPr>
              <w:t xml:space="preserve">Care in Places of Worship – </w:t>
            </w:r>
            <w:r>
              <w:rPr>
                <w:sz w:val="24"/>
                <w:szCs w:val="24"/>
              </w:rPr>
              <w:t xml:space="preserve">Sponsored by the Green Group of the Diocese of Ontario. For more info on this webinar, go to: </w:t>
            </w:r>
            <w:hyperlink r:id="rId11" w:history="1">
              <w:r w:rsidRPr="00755851">
                <w:rPr>
                  <w:rStyle w:val="Hyperlink"/>
                  <w:sz w:val="24"/>
                  <w:szCs w:val="24"/>
                </w:rPr>
                <w:t>https://www.facebook.com/groups/421075434684182</w:t>
              </w:r>
            </w:hyperlink>
          </w:p>
        </w:tc>
      </w:tr>
    </w:tbl>
    <w:p w:rsidR="00503B87" w:rsidRDefault="00503B87"/>
    <w:tbl>
      <w:tblPr>
        <w:tblStyle w:val="TableGrid"/>
        <w:tblW w:w="0" w:type="auto"/>
        <w:tblLook w:val="04A0" w:firstRow="1" w:lastRow="0" w:firstColumn="1" w:lastColumn="0" w:noHBand="0" w:noVBand="1"/>
      </w:tblPr>
      <w:tblGrid>
        <w:gridCol w:w="10790"/>
      </w:tblGrid>
      <w:tr w:rsidR="00503B87" w:rsidTr="00503B87">
        <w:tc>
          <w:tcPr>
            <w:tcW w:w="10790" w:type="dxa"/>
          </w:tcPr>
          <w:p w:rsidR="00503B87" w:rsidRPr="00503B87" w:rsidRDefault="00503B87">
            <w:pPr>
              <w:rPr>
                <w:sz w:val="24"/>
                <w:szCs w:val="24"/>
              </w:rPr>
            </w:pPr>
            <w:r w:rsidRPr="00503B87">
              <w:rPr>
                <w:b/>
                <w:sz w:val="28"/>
                <w:szCs w:val="28"/>
              </w:rPr>
              <w:lastRenderedPageBreak/>
              <w:t>Tomorrow – May 12. Free Webinar with the Ecology Action Centre</w:t>
            </w:r>
            <w:r>
              <w:t xml:space="preserve"> – </w:t>
            </w:r>
            <w:r w:rsidRPr="00503B87">
              <w:rPr>
                <w:sz w:val="24"/>
                <w:szCs w:val="24"/>
              </w:rPr>
              <w:t>Protecting the Ecosystems that Sustain us.</w:t>
            </w:r>
            <w:r>
              <w:rPr>
                <w:sz w:val="24"/>
                <w:szCs w:val="24"/>
              </w:rPr>
              <w:t xml:space="preserve"> </w:t>
            </w:r>
            <w:hyperlink r:id="rId12" w:history="1">
              <w:r w:rsidRPr="00755851">
                <w:rPr>
                  <w:rStyle w:val="Hyperlink"/>
                  <w:sz w:val="24"/>
                  <w:szCs w:val="24"/>
                </w:rPr>
                <w:t>https://ecologyaction.ca/protecting-ecosystems-sustain-us-free-webinar</w:t>
              </w:r>
            </w:hyperlink>
          </w:p>
        </w:tc>
      </w:tr>
    </w:tbl>
    <w:p w:rsidR="00503B87" w:rsidRDefault="00503B87"/>
    <w:tbl>
      <w:tblPr>
        <w:tblStyle w:val="TableGrid"/>
        <w:tblW w:w="0" w:type="auto"/>
        <w:tblLook w:val="04A0" w:firstRow="1" w:lastRow="0" w:firstColumn="1" w:lastColumn="0" w:noHBand="0" w:noVBand="1"/>
      </w:tblPr>
      <w:tblGrid>
        <w:gridCol w:w="10790"/>
      </w:tblGrid>
      <w:tr w:rsidR="00B04627" w:rsidTr="00B04627">
        <w:tc>
          <w:tcPr>
            <w:tcW w:w="10790" w:type="dxa"/>
          </w:tcPr>
          <w:p w:rsidR="001D08A7" w:rsidRPr="00B04627" w:rsidRDefault="00B04627" w:rsidP="001D08A7">
            <w:pPr>
              <w:spacing w:before="100" w:beforeAutospacing="1" w:after="100" w:afterAutospacing="1"/>
              <w:rPr>
                <w:rFonts w:ascii="Calibri" w:eastAsia="Times New Roman" w:hAnsi="Calibri" w:cs="Calibri"/>
                <w:sz w:val="24"/>
                <w:szCs w:val="24"/>
                <w:u w:val="single"/>
                <w:lang w:eastAsia="en-CA"/>
              </w:rPr>
            </w:pPr>
            <w:r w:rsidRPr="00B04627">
              <w:rPr>
                <w:rFonts w:ascii="Calibri" w:eastAsia="Times New Roman" w:hAnsi="Calibri" w:cs="Calibri"/>
                <w:b/>
                <w:sz w:val="28"/>
                <w:szCs w:val="28"/>
                <w:lang w:eastAsia="en-CA"/>
              </w:rPr>
              <w:t>Praying with the DEN Community</w:t>
            </w:r>
            <w:r w:rsidRPr="00B04627">
              <w:rPr>
                <w:rFonts w:ascii="Calibri" w:eastAsia="Times New Roman" w:hAnsi="Calibri" w:cs="Calibri"/>
                <w:sz w:val="24"/>
                <w:szCs w:val="24"/>
                <w:lang w:eastAsia="en-CA"/>
              </w:rPr>
              <w:t xml:space="preserve"> Morning Prayer every Friday at 9:30 by Zoom. To obtain the link, please email </w:t>
            </w:r>
            <w:hyperlink r:id="rId13" w:history="1">
              <w:r w:rsidRPr="00B04627">
                <w:rPr>
                  <w:rFonts w:ascii="Calibri" w:eastAsia="Times New Roman" w:hAnsi="Calibri" w:cs="Calibri"/>
                  <w:sz w:val="24"/>
                  <w:szCs w:val="24"/>
                  <w:u w:val="single"/>
                  <w:lang w:eastAsia="en-CA"/>
                </w:rPr>
                <w:t>endionspei@gmail.com</w:t>
              </w:r>
            </w:hyperlink>
          </w:p>
        </w:tc>
      </w:tr>
    </w:tbl>
    <w:p w:rsidR="00B04627" w:rsidRDefault="00B04627"/>
    <w:tbl>
      <w:tblPr>
        <w:tblStyle w:val="TableGrid"/>
        <w:tblW w:w="0" w:type="auto"/>
        <w:tblLook w:val="04A0" w:firstRow="1" w:lastRow="0" w:firstColumn="1" w:lastColumn="0" w:noHBand="0" w:noVBand="1"/>
      </w:tblPr>
      <w:tblGrid>
        <w:gridCol w:w="10790"/>
      </w:tblGrid>
      <w:tr w:rsidR="00B04627" w:rsidTr="00B04627">
        <w:tc>
          <w:tcPr>
            <w:tcW w:w="10790" w:type="dxa"/>
          </w:tcPr>
          <w:p w:rsidR="00B04627" w:rsidRDefault="00B04627">
            <w:r w:rsidRPr="007B4CCD">
              <w:rPr>
                <w:rFonts w:ascii="Calibri" w:hAnsi="Calibri" w:cs="Calibri"/>
                <w:b/>
                <w:sz w:val="28"/>
                <w:szCs w:val="28"/>
              </w:rPr>
              <w:t>DEN Ecological Grief Support Group:</w:t>
            </w:r>
            <w:r w:rsidRPr="007B4CCD">
              <w:rPr>
                <w:rFonts w:ascii="Calibri" w:hAnsi="Calibri" w:cs="Calibri"/>
                <w:sz w:val="24"/>
                <w:szCs w:val="24"/>
              </w:rPr>
              <w:t xml:space="preserve"> T</w:t>
            </w:r>
            <w:r w:rsidRPr="007B4CCD">
              <w:rPr>
                <w:rFonts w:ascii="Calibri" w:eastAsia="Times New Roman" w:hAnsi="Calibri" w:cs="Calibri"/>
                <w:sz w:val="24"/>
                <w:szCs w:val="24"/>
                <w:lang w:val="en-US" w:eastAsia="en-CA"/>
              </w:rPr>
              <w:t xml:space="preserve">he 3rd Monday of each month, 7:00 to 8:00 pm by Zoom. Next session: </w:t>
            </w:r>
            <w:r>
              <w:rPr>
                <w:rFonts w:ascii="Calibri" w:eastAsia="Times New Roman" w:hAnsi="Calibri" w:cs="Calibri"/>
                <w:sz w:val="24"/>
                <w:szCs w:val="24"/>
                <w:lang w:val="en-US" w:eastAsia="en-CA"/>
              </w:rPr>
              <w:t>May 17</w:t>
            </w:r>
            <w:r w:rsidRPr="007B4CCD">
              <w:rPr>
                <w:rFonts w:ascii="Calibri" w:eastAsia="Times New Roman" w:hAnsi="Calibri" w:cs="Calibri"/>
                <w:sz w:val="24"/>
                <w:szCs w:val="24"/>
                <w:lang w:val="en-US" w:eastAsia="en-CA"/>
              </w:rPr>
              <w:t>.</w:t>
            </w:r>
            <w:r w:rsidRPr="007B4CCD">
              <w:rPr>
                <w:rFonts w:ascii="Calibri" w:eastAsia="Times New Roman" w:hAnsi="Calibri" w:cs="Calibri"/>
                <w:sz w:val="24"/>
                <w:szCs w:val="24"/>
                <w:lang w:eastAsia="en-CA"/>
              </w:rPr>
              <w:t xml:space="preserve"> We will begin each Group with a short presentation about some aspect of ecological grief. There will be lots of time for discussion if you wish. For further information, contact:  Nancy Blair at </w:t>
            </w:r>
            <w:hyperlink r:id="rId14" w:tgtFrame="_blank" w:history="1">
              <w:r w:rsidRPr="007B4CCD">
                <w:rPr>
                  <w:rFonts w:ascii="Calibri" w:eastAsia="Times New Roman" w:hAnsi="Calibri" w:cs="Calibri"/>
                  <w:sz w:val="24"/>
                  <w:szCs w:val="24"/>
                  <w:u w:val="single"/>
                  <w:lang w:eastAsia="en-CA"/>
                </w:rPr>
                <w:t>nancyblaircounselling@gmail.com</w:t>
              </w:r>
            </w:hyperlink>
          </w:p>
        </w:tc>
      </w:tr>
    </w:tbl>
    <w:p w:rsidR="00B04627" w:rsidRDefault="00B04627"/>
    <w:tbl>
      <w:tblPr>
        <w:tblStyle w:val="TableGrid"/>
        <w:tblW w:w="0" w:type="auto"/>
        <w:tblLook w:val="04A0" w:firstRow="1" w:lastRow="0" w:firstColumn="1" w:lastColumn="0" w:noHBand="0" w:noVBand="1"/>
      </w:tblPr>
      <w:tblGrid>
        <w:gridCol w:w="10790"/>
      </w:tblGrid>
      <w:tr w:rsidR="00B04627" w:rsidTr="00B04627">
        <w:tc>
          <w:tcPr>
            <w:tcW w:w="10790" w:type="dxa"/>
          </w:tcPr>
          <w:p w:rsidR="001D08A7" w:rsidRDefault="00B04627" w:rsidP="001D08A7">
            <w:pPr>
              <w:rPr>
                <w:rFonts w:ascii="Calibri" w:eastAsia="Times New Roman" w:hAnsi="Calibri" w:cs="Calibri"/>
                <w:sz w:val="24"/>
                <w:szCs w:val="24"/>
                <w:lang w:eastAsia="en-CA"/>
              </w:rPr>
            </w:pPr>
            <w:r w:rsidRPr="00B04627">
              <w:rPr>
                <w:rFonts w:ascii="Calibri" w:eastAsia="Times New Roman" w:hAnsi="Calibri" w:cs="Calibri"/>
                <w:b/>
                <w:sz w:val="28"/>
                <w:szCs w:val="28"/>
                <w:lang w:eastAsia="en-CA"/>
              </w:rPr>
              <w:t>Open Dialogue Live – Climate Law and Human Rights</w:t>
            </w:r>
            <w:r w:rsidRPr="00B04627">
              <w:rPr>
                <w:rFonts w:ascii="Calibri" w:eastAsia="Times New Roman" w:hAnsi="Calibri" w:cs="Calibri"/>
                <w:sz w:val="24"/>
                <w:szCs w:val="24"/>
                <w:lang w:eastAsia="en-CA"/>
              </w:rPr>
              <w:t xml:space="preserve"> – Wednesday May 19,2021. How can climate law and human rights approaches to litigation help to reduce and remedy climate harms? Click on this link to register:</w:t>
            </w:r>
          </w:p>
          <w:p w:rsidR="00B04627" w:rsidRPr="00B04627" w:rsidRDefault="001D08A7" w:rsidP="001D08A7">
            <w:pPr>
              <w:rPr>
                <w:rFonts w:ascii="Calibri" w:eastAsia="Times New Roman" w:hAnsi="Calibri" w:cs="Calibri"/>
                <w:sz w:val="24"/>
                <w:szCs w:val="24"/>
                <w:lang w:eastAsia="en-CA"/>
              </w:rPr>
            </w:pPr>
            <w:hyperlink r:id="rId15" w:history="1">
              <w:r w:rsidR="00B04627" w:rsidRPr="00B04627">
                <w:rPr>
                  <w:rFonts w:ascii="Calibri" w:eastAsia="Times New Roman" w:hAnsi="Calibri" w:cs="Calibri"/>
                  <w:color w:val="0563C1" w:themeColor="hyperlink"/>
                  <w:sz w:val="24"/>
                  <w:szCs w:val="24"/>
                  <w:u w:val="single"/>
                  <w:lang w:eastAsia="en-CA"/>
                </w:rPr>
                <w:t>https://alumni.dal.ca/events/open-dialogue-series/?utm_source=Dalhousie+Office+of+Advancement&amp;utm_campaign=fc5838dd16-EMAIL_odl-climate-law&amp;utm_medium=email&amp;utm_term=0_9581d45f60-fc5838dd16-41368349</w:t>
              </w:r>
            </w:hyperlink>
          </w:p>
        </w:tc>
      </w:tr>
    </w:tbl>
    <w:p w:rsidR="00B04627" w:rsidRDefault="00B04627"/>
    <w:tbl>
      <w:tblPr>
        <w:tblStyle w:val="TableGrid"/>
        <w:tblW w:w="0" w:type="auto"/>
        <w:tblLook w:val="04A0" w:firstRow="1" w:lastRow="0" w:firstColumn="1" w:lastColumn="0" w:noHBand="0" w:noVBand="1"/>
      </w:tblPr>
      <w:tblGrid>
        <w:gridCol w:w="10790"/>
      </w:tblGrid>
      <w:tr w:rsidR="00B04627" w:rsidTr="00B04627">
        <w:tc>
          <w:tcPr>
            <w:tcW w:w="10790" w:type="dxa"/>
          </w:tcPr>
          <w:p w:rsidR="00B04627" w:rsidRPr="00B04627" w:rsidRDefault="00B04627" w:rsidP="00B04627">
            <w:pPr>
              <w:spacing w:after="80"/>
              <w:rPr>
                <w:rFonts w:ascii="Calibri" w:eastAsia="Times New Roman" w:hAnsi="Calibri" w:cs="Calibri"/>
                <w:sz w:val="24"/>
                <w:szCs w:val="24"/>
                <w:lang w:eastAsia="en-CA"/>
              </w:rPr>
            </w:pPr>
            <w:r w:rsidRPr="00B04627">
              <w:rPr>
                <w:rFonts w:ascii="Calibri" w:eastAsia="Times New Roman" w:hAnsi="Calibri" w:cs="Calibri"/>
                <w:b/>
                <w:sz w:val="28"/>
                <w:szCs w:val="28"/>
                <w:lang w:eastAsia="en-CA"/>
              </w:rPr>
              <w:t>WHAT REALLY COUNTS – the Case for a Sustainable and Equitable Economy</w:t>
            </w:r>
            <w:r w:rsidRPr="00B04627">
              <w:rPr>
                <w:rFonts w:ascii="Calibri" w:eastAsia="Times New Roman" w:hAnsi="Calibri" w:cs="Calibri"/>
                <w:sz w:val="24"/>
                <w:szCs w:val="24"/>
                <w:lang w:eastAsia="en-CA"/>
              </w:rPr>
              <w:t xml:space="preserve"> – a book by Ronald Colman. This new book will be launched by Bookmark, Halifax’s locally owned, independent bookseller on May 13</w:t>
            </w:r>
            <w:r w:rsidRPr="00B04627">
              <w:rPr>
                <w:rFonts w:ascii="Calibri" w:eastAsia="Times New Roman" w:hAnsi="Calibri" w:cs="Calibri"/>
                <w:sz w:val="24"/>
                <w:szCs w:val="24"/>
                <w:vertAlign w:val="superscript"/>
                <w:lang w:eastAsia="en-CA"/>
              </w:rPr>
              <w:t>th</w:t>
            </w:r>
            <w:r w:rsidRPr="00B04627">
              <w:rPr>
                <w:rFonts w:ascii="Calibri" w:eastAsia="Times New Roman" w:hAnsi="Calibri" w:cs="Calibri"/>
                <w:sz w:val="24"/>
                <w:szCs w:val="24"/>
                <w:lang w:eastAsia="en-CA"/>
              </w:rPr>
              <w:t xml:space="preserve"> at 7pm. Click here for more info on this Facebook live launch </w:t>
            </w:r>
            <w:hyperlink r:id="rId16" w:history="1">
              <w:r w:rsidRPr="00B04627">
                <w:rPr>
                  <w:rFonts w:ascii="Calibri" w:eastAsia="Times New Roman" w:hAnsi="Calibri" w:cs="Calibri"/>
                  <w:color w:val="0563C1" w:themeColor="hyperlink"/>
                  <w:sz w:val="24"/>
                  <w:szCs w:val="24"/>
                  <w:u w:val="single"/>
                  <w:lang w:eastAsia="en-CA"/>
                </w:rPr>
                <w:t>https://www.facebook.com/events/292593835694598</w:t>
              </w:r>
            </w:hyperlink>
          </w:p>
        </w:tc>
      </w:tr>
    </w:tbl>
    <w:p w:rsidR="00B04627" w:rsidRDefault="00B04627"/>
    <w:tbl>
      <w:tblPr>
        <w:tblStyle w:val="TableGrid"/>
        <w:tblW w:w="0" w:type="auto"/>
        <w:tblLook w:val="04A0" w:firstRow="1" w:lastRow="0" w:firstColumn="1" w:lastColumn="0" w:noHBand="0" w:noVBand="1"/>
      </w:tblPr>
      <w:tblGrid>
        <w:gridCol w:w="10790"/>
      </w:tblGrid>
      <w:tr w:rsidR="00B04627" w:rsidTr="00B04627">
        <w:tc>
          <w:tcPr>
            <w:tcW w:w="10790" w:type="dxa"/>
          </w:tcPr>
          <w:p w:rsidR="00B04627" w:rsidRPr="00B04627" w:rsidRDefault="00B04627" w:rsidP="00B04627">
            <w:pPr>
              <w:pBdr>
                <w:top w:val="single" w:sz="6" w:space="1" w:color="auto"/>
                <w:bottom w:val="single" w:sz="6" w:space="1" w:color="auto"/>
              </w:pBdr>
              <w:spacing w:after="80"/>
              <w:rPr>
                <w:rFonts w:ascii="Calibri" w:eastAsia="Times New Roman" w:hAnsi="Calibri" w:cs="Calibri"/>
                <w:sz w:val="24"/>
                <w:szCs w:val="24"/>
                <w:lang w:eastAsia="en-CA"/>
              </w:rPr>
            </w:pPr>
            <w:r w:rsidRPr="00B04627">
              <w:rPr>
                <w:rFonts w:ascii="Calibri" w:eastAsia="Times New Roman" w:hAnsi="Calibri" w:cs="Calibri"/>
                <w:b/>
                <w:sz w:val="28"/>
                <w:szCs w:val="28"/>
                <w:lang w:eastAsia="en-CA"/>
              </w:rPr>
              <w:t>Trouble in the Atlantic Bubble</w:t>
            </w:r>
            <w:r w:rsidRPr="00B04627">
              <w:rPr>
                <w:rFonts w:ascii="Calibri" w:eastAsia="Times New Roman" w:hAnsi="Calibri" w:cs="Calibri"/>
                <w:sz w:val="24"/>
                <w:szCs w:val="24"/>
                <w:lang w:eastAsia="en-CA"/>
              </w:rPr>
              <w:t xml:space="preserve"> – click here to read more from the Sierra Club’s newsletter and an excellent article by </w:t>
            </w:r>
            <w:proofErr w:type="spellStart"/>
            <w:r w:rsidRPr="00B04627">
              <w:rPr>
                <w:rFonts w:ascii="Calibri" w:eastAsia="Times New Roman" w:hAnsi="Calibri" w:cs="Calibri"/>
                <w:sz w:val="24"/>
                <w:szCs w:val="24"/>
                <w:lang w:eastAsia="en-CA"/>
              </w:rPr>
              <w:t>Tynette</w:t>
            </w:r>
            <w:proofErr w:type="spellEnd"/>
            <w:r w:rsidRPr="00B04627">
              <w:rPr>
                <w:rFonts w:ascii="Calibri" w:eastAsia="Times New Roman" w:hAnsi="Calibri" w:cs="Calibri"/>
                <w:sz w:val="24"/>
                <w:szCs w:val="24"/>
                <w:lang w:eastAsia="en-CA"/>
              </w:rPr>
              <w:t xml:space="preserve"> </w:t>
            </w:r>
            <w:proofErr w:type="spellStart"/>
            <w:r w:rsidRPr="00B04627">
              <w:rPr>
                <w:rFonts w:ascii="Calibri" w:eastAsia="Times New Roman" w:hAnsi="Calibri" w:cs="Calibri"/>
                <w:sz w:val="24"/>
                <w:szCs w:val="24"/>
                <w:lang w:eastAsia="en-CA"/>
              </w:rPr>
              <w:t>Deveaux</w:t>
            </w:r>
            <w:proofErr w:type="spellEnd"/>
            <w:r w:rsidRPr="00B04627">
              <w:rPr>
                <w:rFonts w:ascii="Calibri" w:eastAsia="Times New Roman" w:hAnsi="Calibri" w:cs="Calibri"/>
                <w:sz w:val="24"/>
                <w:szCs w:val="24"/>
                <w:lang w:eastAsia="en-CA"/>
              </w:rPr>
              <w:t xml:space="preserve"> </w:t>
            </w:r>
            <w:hyperlink r:id="rId17" w:history="1">
              <w:r w:rsidRPr="00B04627">
                <w:rPr>
                  <w:rFonts w:ascii="Calibri" w:eastAsia="Times New Roman" w:hAnsi="Calibri" w:cs="Calibri"/>
                  <w:color w:val="0563C1" w:themeColor="hyperlink"/>
                  <w:sz w:val="24"/>
                  <w:szCs w:val="24"/>
                  <w:u w:val="single"/>
                  <w:lang w:eastAsia="en-CA"/>
                </w:rPr>
                <w:t>https://www.sierraclub.ca/en/atlantic-activist/may-3</w:t>
              </w:r>
            </w:hyperlink>
          </w:p>
        </w:tc>
      </w:tr>
    </w:tbl>
    <w:p w:rsidR="00B04627" w:rsidRDefault="00B04627"/>
    <w:tbl>
      <w:tblPr>
        <w:tblStyle w:val="TableGrid"/>
        <w:tblW w:w="0" w:type="auto"/>
        <w:tblLook w:val="04A0" w:firstRow="1" w:lastRow="0" w:firstColumn="1" w:lastColumn="0" w:noHBand="0" w:noVBand="1"/>
      </w:tblPr>
      <w:tblGrid>
        <w:gridCol w:w="10790"/>
      </w:tblGrid>
      <w:tr w:rsidR="00B26939" w:rsidTr="00B26939">
        <w:tc>
          <w:tcPr>
            <w:tcW w:w="10790" w:type="dxa"/>
          </w:tcPr>
          <w:p w:rsidR="000D246F" w:rsidRDefault="00B26939">
            <w:pPr>
              <w:rPr>
                <w:sz w:val="24"/>
                <w:szCs w:val="24"/>
              </w:rPr>
            </w:pPr>
            <w:r w:rsidRPr="000D246F">
              <w:rPr>
                <w:b/>
                <w:sz w:val="28"/>
                <w:szCs w:val="28"/>
              </w:rPr>
              <w:t>PWRDF Webinars in May</w:t>
            </w:r>
            <w:r w:rsidR="000D246F">
              <w:rPr>
                <w:b/>
                <w:sz w:val="28"/>
                <w:szCs w:val="28"/>
              </w:rPr>
              <w:t>-</w:t>
            </w:r>
            <w:r w:rsidR="000D246F">
              <w:rPr>
                <w:b/>
                <w:sz w:val="24"/>
                <w:szCs w:val="24"/>
              </w:rPr>
              <w:t xml:space="preserve"> </w:t>
            </w:r>
            <w:r w:rsidR="000D246F" w:rsidRPr="000D246F">
              <w:rPr>
                <w:sz w:val="24"/>
                <w:szCs w:val="24"/>
              </w:rPr>
              <w:t>In Canada Emergency Response Guidelines. What are the guidelines for dioceses to request support from PWRDF. Wed. May 19 ay 2 pm ADT</w:t>
            </w:r>
            <w:r w:rsidR="000D246F">
              <w:rPr>
                <w:sz w:val="24"/>
                <w:szCs w:val="24"/>
              </w:rPr>
              <w:t xml:space="preserve">. Register at </w:t>
            </w:r>
            <w:hyperlink r:id="rId18" w:history="1">
              <w:r w:rsidR="000D246F" w:rsidRPr="00755851">
                <w:rPr>
                  <w:rStyle w:val="Hyperlink"/>
                  <w:sz w:val="24"/>
                  <w:szCs w:val="24"/>
                </w:rPr>
                <w:t>https://zoom.us/meeting/register/tJIpc--spjktHNFIpxtJ_vszukfSMcZDO9lI</w:t>
              </w:r>
            </w:hyperlink>
          </w:p>
          <w:p w:rsidR="000D246F" w:rsidRDefault="000D246F">
            <w:pPr>
              <w:rPr>
                <w:sz w:val="24"/>
                <w:szCs w:val="24"/>
              </w:rPr>
            </w:pPr>
          </w:p>
          <w:p w:rsidR="000D246F" w:rsidRDefault="000D246F">
            <w:pPr>
              <w:rPr>
                <w:sz w:val="24"/>
                <w:szCs w:val="24"/>
              </w:rPr>
            </w:pPr>
            <w:r w:rsidRPr="000D246F">
              <w:rPr>
                <w:b/>
                <w:sz w:val="28"/>
                <w:szCs w:val="28"/>
              </w:rPr>
              <w:t>Faithful Climate Conversation Part 2 From Concern to Action</w:t>
            </w:r>
            <w:r>
              <w:rPr>
                <w:sz w:val="24"/>
                <w:szCs w:val="24"/>
              </w:rPr>
              <w:t xml:space="preserve">. May 25, 3-5 pm ADT To learn more contact </w:t>
            </w:r>
            <w:hyperlink r:id="rId19" w:history="1">
              <w:r w:rsidRPr="00755851">
                <w:rPr>
                  <w:rStyle w:val="Hyperlink"/>
                  <w:sz w:val="24"/>
                  <w:szCs w:val="24"/>
                </w:rPr>
                <w:t>kumbach@pwrdf.org</w:t>
              </w:r>
            </w:hyperlink>
          </w:p>
          <w:p w:rsidR="000D246F" w:rsidRPr="000D246F" w:rsidRDefault="000D246F" w:rsidP="000D246F">
            <w:pPr>
              <w:spacing w:before="100" w:beforeAutospacing="1" w:after="100" w:afterAutospacing="1"/>
              <w:rPr>
                <w:rFonts w:eastAsia="Times New Roman" w:cstheme="minorHAnsi"/>
                <w:sz w:val="24"/>
                <w:szCs w:val="24"/>
                <w:lang w:eastAsia="en-CA"/>
              </w:rPr>
            </w:pPr>
            <w:r w:rsidRPr="000D246F">
              <w:rPr>
                <w:b/>
                <w:sz w:val="28"/>
                <w:szCs w:val="28"/>
              </w:rPr>
              <w:t>Fundraising Webinar – A Light for Every Birth</w:t>
            </w:r>
            <w:r>
              <w:rPr>
                <w:sz w:val="24"/>
                <w:szCs w:val="24"/>
              </w:rPr>
              <w:t xml:space="preserve"> – Promoting solar suitcases for the All Mothers &amp; Children Count Program.</w:t>
            </w:r>
            <w:r w:rsidRPr="000D246F">
              <w:rPr>
                <w:rFonts w:ascii="Times New Roman" w:eastAsia="Times New Roman" w:hAnsi="Times New Roman" w:cs="Times New Roman"/>
                <w:sz w:val="24"/>
                <w:szCs w:val="24"/>
              </w:rPr>
              <w:t xml:space="preserve"> </w:t>
            </w:r>
            <w:r w:rsidRPr="000D246F">
              <w:rPr>
                <w:rFonts w:eastAsia="Times New Roman" w:cstheme="minorHAnsi"/>
                <w:sz w:val="24"/>
                <w:szCs w:val="24"/>
              </w:rPr>
              <w:t>We encourage all Diocesan Representatives to attend and share with Parish Representatives in your network.</w:t>
            </w:r>
            <w:r>
              <w:rPr>
                <w:rFonts w:eastAsia="Times New Roman" w:cstheme="minorHAnsi"/>
                <w:sz w:val="24"/>
                <w:szCs w:val="24"/>
                <w:lang w:eastAsia="en-CA"/>
              </w:rPr>
              <w:t xml:space="preserve"> </w:t>
            </w:r>
            <w:r>
              <w:rPr>
                <w:rFonts w:eastAsia="Times New Roman" w:cstheme="minorHAnsi"/>
                <w:sz w:val="24"/>
                <w:szCs w:val="24"/>
              </w:rPr>
              <w:t>Wednesday May 26 at 4 pm ADT</w:t>
            </w:r>
            <w:r>
              <w:rPr>
                <w:rFonts w:eastAsia="Times New Roman" w:cstheme="minorHAnsi"/>
                <w:sz w:val="24"/>
                <w:szCs w:val="24"/>
                <w:lang w:eastAsia="en-CA"/>
              </w:rPr>
              <w:t xml:space="preserve">. </w:t>
            </w:r>
            <w:r w:rsidRPr="000D246F">
              <w:rPr>
                <w:rFonts w:eastAsia="Times New Roman" w:cstheme="minorHAnsi"/>
                <w:sz w:val="24"/>
                <w:szCs w:val="24"/>
              </w:rPr>
              <w:t>Zoom registration link to come.</w:t>
            </w:r>
          </w:p>
        </w:tc>
      </w:tr>
    </w:tbl>
    <w:p w:rsidR="00B26939" w:rsidRDefault="00B26939"/>
    <w:tbl>
      <w:tblPr>
        <w:tblStyle w:val="TableGrid"/>
        <w:tblW w:w="0" w:type="auto"/>
        <w:tblLook w:val="04A0" w:firstRow="1" w:lastRow="0" w:firstColumn="1" w:lastColumn="0" w:noHBand="0" w:noVBand="1"/>
      </w:tblPr>
      <w:tblGrid>
        <w:gridCol w:w="10790"/>
      </w:tblGrid>
      <w:tr w:rsidR="00B04627" w:rsidTr="00B04627">
        <w:tc>
          <w:tcPr>
            <w:tcW w:w="10790" w:type="dxa"/>
          </w:tcPr>
          <w:p w:rsidR="00B04627" w:rsidRDefault="000A794A">
            <w:r w:rsidRPr="000A794A">
              <w:rPr>
                <w:noProof/>
                <w:lang w:eastAsia="en-CA"/>
              </w:rPr>
              <w:drawing>
                <wp:inline distT="0" distB="0" distL="0" distR="0">
                  <wp:extent cx="6731944" cy="670280"/>
                  <wp:effectExtent l="0" t="0" r="0" b="0"/>
                  <wp:docPr id="18" name="Picture 18" descr="F:\DEN Enews\banners Hope &amp; Inspi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N Enews\banners Hope &amp; Inspira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52046" cy="732022"/>
                          </a:xfrm>
                          <a:prstGeom prst="rect">
                            <a:avLst/>
                          </a:prstGeom>
                          <a:noFill/>
                          <a:ln>
                            <a:noFill/>
                          </a:ln>
                        </pic:spPr>
                      </pic:pic>
                    </a:graphicData>
                  </a:graphic>
                </wp:inline>
              </w:drawing>
            </w:r>
          </w:p>
          <w:p w:rsidR="00B04627" w:rsidRPr="00B04627" w:rsidRDefault="00B04627" w:rsidP="00B04627">
            <w:pPr>
              <w:spacing w:after="80"/>
              <w:rPr>
                <w:rFonts w:ascii="Calibri" w:eastAsia="Times New Roman" w:hAnsi="Calibri" w:cs="Calibri"/>
                <w:color w:val="4472C4" w:themeColor="accent5"/>
                <w:sz w:val="24"/>
                <w:szCs w:val="24"/>
                <w:u w:val="single"/>
                <w:lang w:eastAsia="en-CA"/>
              </w:rPr>
            </w:pPr>
            <w:r w:rsidRPr="00B04627">
              <w:rPr>
                <w:rFonts w:ascii="Calibri" w:eastAsiaTheme="minorEastAsia" w:hAnsi="Calibri" w:cs="Calibri"/>
                <w:sz w:val="24"/>
                <w:szCs w:val="24"/>
              </w:rPr>
              <w:t xml:space="preserve">Our Gallery can be viewed at </w:t>
            </w:r>
            <w:hyperlink r:id="rId21" w:history="1">
              <w:r w:rsidRPr="00B04627">
                <w:rPr>
                  <w:rFonts w:ascii="Calibri" w:eastAsia="Times New Roman" w:hAnsi="Calibri" w:cs="Calibri"/>
                  <w:color w:val="4472C4" w:themeColor="accent5"/>
                  <w:sz w:val="24"/>
                  <w:szCs w:val="24"/>
                  <w:u w:val="single"/>
                  <w:lang w:eastAsia="en-CA"/>
                </w:rPr>
                <w:t>https://www.facebook.com/groups/373394600384260</w:t>
              </w:r>
            </w:hyperlink>
            <w:r w:rsidRPr="00B04627">
              <w:rPr>
                <w:rFonts w:ascii="Calibri" w:eastAsia="Times New Roman" w:hAnsi="Calibri" w:cs="Calibri"/>
                <w:color w:val="4472C4" w:themeColor="accent5"/>
                <w:sz w:val="24"/>
                <w:szCs w:val="24"/>
                <w:u w:val="single"/>
                <w:lang w:eastAsia="en-CA"/>
              </w:rPr>
              <w:t xml:space="preserve">  </w:t>
            </w:r>
            <w:r w:rsidRPr="00B04627">
              <w:rPr>
                <w:rFonts w:ascii="Calibri" w:eastAsia="Times New Roman" w:hAnsi="Calibri" w:cs="Calibri"/>
                <w:color w:val="0563C1" w:themeColor="hyperlink"/>
                <w:sz w:val="24"/>
                <w:szCs w:val="24"/>
                <w:u w:val="single"/>
                <w:lang w:eastAsia="en-CA"/>
              </w:rPr>
              <w:t>or</w:t>
            </w:r>
          </w:p>
          <w:p w:rsidR="00B04627" w:rsidRPr="00B04627" w:rsidRDefault="001D08A7" w:rsidP="00B04627">
            <w:pPr>
              <w:spacing w:after="80"/>
              <w:rPr>
                <w:rFonts w:ascii="Calibri" w:eastAsia="Times New Roman" w:hAnsi="Calibri" w:cs="Calibri"/>
                <w:color w:val="0563C1" w:themeColor="hyperlink"/>
                <w:sz w:val="24"/>
                <w:szCs w:val="24"/>
                <w:u w:val="single"/>
                <w:lang w:eastAsia="en-CA"/>
              </w:rPr>
            </w:pPr>
            <w:hyperlink r:id="rId22" w:history="1">
              <w:r w:rsidR="00B04627" w:rsidRPr="00B04627">
                <w:rPr>
                  <w:rFonts w:ascii="Calibri" w:eastAsia="Times New Roman" w:hAnsi="Calibri" w:cs="Calibri"/>
                  <w:color w:val="0563C1" w:themeColor="hyperlink"/>
                  <w:sz w:val="24"/>
                  <w:szCs w:val="24"/>
                  <w:u w:val="single"/>
                  <w:lang w:eastAsia="en-CA"/>
                </w:rPr>
                <w:t>https://www.nspeidiocese.ca/ministries/diocesan-environment-network/pages/den-hope-inspiration-art-gallery</w:t>
              </w:r>
            </w:hyperlink>
          </w:p>
          <w:p w:rsidR="00B04627" w:rsidRDefault="00B04627" w:rsidP="00B04627">
            <w:r w:rsidRPr="00B04627">
              <w:rPr>
                <w:rFonts w:ascii="Calibri" w:eastAsiaTheme="minorEastAsia" w:hAnsi="Calibri" w:cs="Calibri"/>
                <w:sz w:val="24"/>
                <w:szCs w:val="24"/>
              </w:rPr>
              <w:t xml:space="preserve">Contact us by email </w:t>
            </w:r>
            <w:hyperlink r:id="rId23" w:history="1">
              <w:r w:rsidRPr="00B04627">
                <w:rPr>
                  <w:rFonts w:ascii="Calibri" w:eastAsia="Times New Roman" w:hAnsi="Calibri" w:cs="Calibri"/>
                  <w:color w:val="0563C1" w:themeColor="hyperlink"/>
                  <w:sz w:val="24"/>
                  <w:szCs w:val="24"/>
                  <w:u w:val="single"/>
                  <w:lang w:eastAsia="en-CA"/>
                </w:rPr>
                <w:t>endionspei@gmail.com</w:t>
              </w:r>
            </w:hyperlink>
          </w:p>
        </w:tc>
      </w:tr>
    </w:tbl>
    <w:p w:rsidR="00B04627" w:rsidRDefault="00B04627"/>
    <w:tbl>
      <w:tblPr>
        <w:tblStyle w:val="TableGrid"/>
        <w:tblW w:w="0" w:type="auto"/>
        <w:tblLook w:val="04A0" w:firstRow="1" w:lastRow="0" w:firstColumn="1" w:lastColumn="0" w:noHBand="0" w:noVBand="1"/>
      </w:tblPr>
      <w:tblGrid>
        <w:gridCol w:w="10790"/>
      </w:tblGrid>
      <w:tr w:rsidR="00937498" w:rsidTr="00937498">
        <w:tc>
          <w:tcPr>
            <w:tcW w:w="10790" w:type="dxa"/>
          </w:tcPr>
          <w:p w:rsidR="00937498" w:rsidRDefault="00937498">
            <w:r w:rsidRPr="007B4CCD">
              <w:rPr>
                <w:rFonts w:ascii="Calibri" w:eastAsia="Times New Roman" w:hAnsi="Calibri" w:cs="Calibri"/>
                <w:noProof/>
                <w:sz w:val="24"/>
                <w:szCs w:val="24"/>
                <w:lang w:eastAsia="en-CA"/>
              </w:rPr>
              <w:drawing>
                <wp:inline distT="0" distB="0" distL="0" distR="0" wp14:anchorId="7D0355AA" wp14:editId="03FA5652">
                  <wp:extent cx="6858000" cy="682865"/>
                  <wp:effectExtent l="0" t="0" r="0" b="3175"/>
                  <wp:docPr id="14" name="Picture 14" descr="C:\Users\cayla\Picture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ayla\Pictures\banners Advocac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682865"/>
                          </a:xfrm>
                          <a:prstGeom prst="rect">
                            <a:avLst/>
                          </a:prstGeom>
                          <a:noFill/>
                          <a:ln>
                            <a:noFill/>
                          </a:ln>
                        </pic:spPr>
                      </pic:pic>
                    </a:graphicData>
                  </a:graphic>
                </wp:inline>
              </w:drawing>
            </w:r>
          </w:p>
        </w:tc>
      </w:tr>
    </w:tbl>
    <w:p w:rsidR="00B04627" w:rsidRDefault="00B04627"/>
    <w:tbl>
      <w:tblPr>
        <w:tblStyle w:val="TableGrid"/>
        <w:tblW w:w="0" w:type="auto"/>
        <w:tblLook w:val="04A0" w:firstRow="1" w:lastRow="0" w:firstColumn="1" w:lastColumn="0" w:noHBand="0" w:noVBand="1"/>
      </w:tblPr>
      <w:tblGrid>
        <w:gridCol w:w="10790"/>
      </w:tblGrid>
      <w:tr w:rsidR="00B04627" w:rsidTr="00B04627">
        <w:tc>
          <w:tcPr>
            <w:tcW w:w="10790" w:type="dxa"/>
          </w:tcPr>
          <w:p w:rsidR="00B04627" w:rsidRPr="00B04627" w:rsidRDefault="00B04627" w:rsidP="00B04627">
            <w:pPr>
              <w:shd w:val="clear" w:color="auto" w:fill="FFFFFF"/>
              <w:ind w:left="360" w:hanging="360"/>
              <w:rPr>
                <w:rFonts w:eastAsia="Times New Roman" w:cstheme="minorHAnsi"/>
                <w:sz w:val="24"/>
                <w:szCs w:val="24"/>
                <w:lang w:eastAsia="en-CA"/>
              </w:rPr>
            </w:pPr>
            <w:r w:rsidRPr="00B04627">
              <w:rPr>
                <w:rFonts w:eastAsia="Times New Roman" w:cstheme="minorHAnsi"/>
                <w:b/>
                <w:sz w:val="28"/>
                <w:szCs w:val="28"/>
                <w:lang w:eastAsia="en-CA"/>
              </w:rPr>
              <w:t>Old Growth Forests</w:t>
            </w:r>
            <w:r w:rsidRPr="00B04627">
              <w:rPr>
                <w:rFonts w:eastAsia="Times New Roman" w:cstheme="minorHAnsi"/>
                <w:sz w:val="24"/>
                <w:szCs w:val="24"/>
                <w:lang w:eastAsia="en-CA"/>
              </w:rPr>
              <w:t xml:space="preserve"> One of Canada's natural treasure could disappear in 5 to 10 years if we</w:t>
            </w:r>
          </w:p>
          <w:p w:rsidR="00B04627" w:rsidRPr="00B04627" w:rsidRDefault="00B04627" w:rsidP="00B04627">
            <w:pPr>
              <w:shd w:val="clear" w:color="auto" w:fill="FFFFFF"/>
              <w:ind w:left="360" w:hanging="360"/>
              <w:rPr>
                <w:rFonts w:eastAsia="Times New Roman" w:cstheme="minorHAnsi"/>
                <w:sz w:val="24"/>
                <w:szCs w:val="24"/>
                <w:lang w:eastAsia="en-CA"/>
              </w:rPr>
            </w:pPr>
            <w:r w:rsidRPr="00B04627">
              <w:rPr>
                <w:rFonts w:eastAsia="Times New Roman" w:cstheme="minorHAnsi"/>
                <w:sz w:val="24"/>
                <w:szCs w:val="24"/>
                <w:lang w:eastAsia="en-CA"/>
              </w:rPr>
              <w:t>don’t take action now. British Columbia’s old-growth forests are being chopped down at an</w:t>
            </w:r>
          </w:p>
          <w:p w:rsidR="00B04627" w:rsidRPr="00B04627" w:rsidRDefault="00B04627" w:rsidP="00B04627">
            <w:pPr>
              <w:shd w:val="clear" w:color="auto" w:fill="FFFFFF"/>
              <w:ind w:left="360" w:hanging="360"/>
              <w:rPr>
                <w:rFonts w:eastAsia="Times New Roman" w:cstheme="minorHAnsi"/>
                <w:sz w:val="24"/>
                <w:szCs w:val="24"/>
                <w:lang w:eastAsia="en-CA"/>
              </w:rPr>
            </w:pPr>
            <w:r w:rsidRPr="00B04627">
              <w:rPr>
                <w:rFonts w:eastAsia="Times New Roman" w:cstheme="minorHAnsi"/>
                <w:sz w:val="24"/>
                <w:szCs w:val="24"/>
                <w:lang w:eastAsia="en-CA"/>
              </w:rPr>
              <w:t>alarming rate. Despite Premier John Horgan's promises to protect old-growth</w:t>
            </w:r>
          </w:p>
          <w:p w:rsidR="00B04627" w:rsidRPr="00B04627" w:rsidRDefault="00B04627" w:rsidP="00B04627">
            <w:pPr>
              <w:shd w:val="clear" w:color="auto" w:fill="FFFFFF"/>
              <w:ind w:left="360" w:hanging="360"/>
              <w:rPr>
                <w:rFonts w:eastAsia="Times New Roman" w:cstheme="minorHAnsi"/>
                <w:sz w:val="24"/>
                <w:szCs w:val="24"/>
                <w:lang w:eastAsia="en-CA"/>
              </w:rPr>
            </w:pPr>
            <w:r w:rsidRPr="00B04627">
              <w:rPr>
                <w:rFonts w:eastAsia="Times New Roman" w:cstheme="minorHAnsi"/>
                <w:sz w:val="24"/>
                <w:szCs w:val="24"/>
                <w:lang w:eastAsia="en-CA"/>
              </w:rPr>
              <w:t>forests in B.C., old-growth logging approvals are up by 43% this year over last</w:t>
            </w:r>
          </w:p>
          <w:p w:rsidR="00B04627" w:rsidRPr="00B04627" w:rsidRDefault="00B04627" w:rsidP="00B04627">
            <w:pPr>
              <w:shd w:val="clear" w:color="auto" w:fill="FFFFFF"/>
              <w:ind w:left="360" w:hanging="360"/>
              <w:rPr>
                <w:rFonts w:eastAsia="Times New Roman" w:cstheme="minorHAnsi"/>
                <w:sz w:val="24"/>
                <w:szCs w:val="24"/>
                <w:lang w:eastAsia="en-CA"/>
              </w:rPr>
            </w:pPr>
            <w:r w:rsidRPr="00B04627">
              <w:rPr>
                <w:rFonts w:eastAsia="Times New Roman" w:cstheme="minorHAnsi"/>
                <w:sz w:val="24"/>
                <w:szCs w:val="24"/>
                <w:lang w:eastAsia="en-CA"/>
              </w:rPr>
              <w:t>(CBC). A provincial report provides a clear path forward to protect forests but it</w:t>
            </w:r>
          </w:p>
          <w:p w:rsidR="00B04627" w:rsidRPr="00B04627" w:rsidRDefault="00B04627" w:rsidP="00B04627">
            <w:pPr>
              <w:shd w:val="clear" w:color="auto" w:fill="FFFFFF"/>
              <w:ind w:left="360" w:hanging="360"/>
              <w:rPr>
                <w:rFonts w:eastAsia="Times New Roman" w:cstheme="minorHAnsi"/>
                <w:sz w:val="24"/>
                <w:szCs w:val="24"/>
                <w:lang w:eastAsia="en-CA"/>
              </w:rPr>
            </w:pPr>
            <w:r w:rsidRPr="00B04627">
              <w:rPr>
                <w:rFonts w:eastAsia="Times New Roman" w:cstheme="minorHAnsi"/>
                <w:sz w:val="24"/>
                <w:szCs w:val="24"/>
                <w:lang w:eastAsia="en-CA"/>
              </w:rPr>
              <w:t>needs to be put into action.</w:t>
            </w:r>
          </w:p>
          <w:p w:rsidR="00B04627" w:rsidRPr="00B04627" w:rsidRDefault="001D08A7" w:rsidP="00B04627">
            <w:pPr>
              <w:shd w:val="clear" w:color="auto" w:fill="FFFFFF"/>
              <w:rPr>
                <w:rFonts w:eastAsia="Times New Roman" w:cstheme="minorHAnsi"/>
                <w:sz w:val="24"/>
                <w:szCs w:val="24"/>
                <w:lang w:eastAsia="en-CA"/>
              </w:rPr>
            </w:pPr>
            <w:hyperlink r:id="rId25" w:history="1">
              <w:r w:rsidR="00B04627" w:rsidRPr="00B04627">
                <w:rPr>
                  <w:rFonts w:eastAsia="Times New Roman" w:cstheme="minorHAnsi"/>
                  <w:color w:val="0000FF"/>
                  <w:sz w:val="24"/>
                  <w:szCs w:val="24"/>
                  <w:u w:val="single"/>
                  <w:lang w:eastAsia="en-CA"/>
                </w:rPr>
                <w:t>https://act.greenpeace.org/page/81519/petition/1?locale=en-us&amp;ea.tracking.id=en_forests_trees_score1_email_20210507_sign_ew_ecd_oldgrowthreminder%20C&amp;utm_medium=email&amp;utm_source=engagingnetworks&amp;utm_campaign=forests&amp;utm_content=en+forests+trees+score1+email+20210504+sign+ew+ecd+oldgrowthlaunch+C+11:40:12&amp;ea.url.id=5296490&amp;forwarded=true</w:t>
              </w:r>
            </w:hyperlink>
          </w:p>
        </w:tc>
      </w:tr>
      <w:tr w:rsidR="00B04627" w:rsidTr="00B04627">
        <w:tc>
          <w:tcPr>
            <w:tcW w:w="10790" w:type="dxa"/>
          </w:tcPr>
          <w:p w:rsidR="00B04627" w:rsidRPr="00B04627" w:rsidRDefault="00B04627" w:rsidP="00B04627">
            <w:pPr>
              <w:shd w:val="clear" w:color="auto" w:fill="FFFFFF"/>
              <w:rPr>
                <w:rFonts w:eastAsia="Times New Roman" w:cstheme="minorHAnsi"/>
                <w:b/>
                <w:sz w:val="28"/>
                <w:szCs w:val="28"/>
                <w:lang w:eastAsia="en-CA"/>
              </w:rPr>
            </w:pPr>
          </w:p>
        </w:tc>
      </w:tr>
    </w:tbl>
    <w:p w:rsidR="00B04627" w:rsidRDefault="00B04627"/>
    <w:tbl>
      <w:tblPr>
        <w:tblStyle w:val="TableGrid"/>
        <w:tblW w:w="0" w:type="auto"/>
        <w:tblLook w:val="04A0" w:firstRow="1" w:lastRow="0" w:firstColumn="1" w:lastColumn="0" w:noHBand="0" w:noVBand="1"/>
      </w:tblPr>
      <w:tblGrid>
        <w:gridCol w:w="10790"/>
      </w:tblGrid>
      <w:tr w:rsidR="00B04627" w:rsidTr="00B04627">
        <w:tc>
          <w:tcPr>
            <w:tcW w:w="10790" w:type="dxa"/>
          </w:tcPr>
          <w:p w:rsidR="00B04627" w:rsidRPr="00B04627" w:rsidRDefault="00B04627" w:rsidP="00B04627">
            <w:pPr>
              <w:shd w:val="clear" w:color="auto" w:fill="FFFFFF"/>
              <w:spacing w:before="240" w:after="240"/>
              <w:ind w:left="360" w:right="150" w:hanging="360"/>
              <w:contextualSpacing/>
              <w:rPr>
                <w:rFonts w:eastAsia="Times New Roman" w:cstheme="minorHAnsi"/>
                <w:sz w:val="24"/>
                <w:szCs w:val="24"/>
                <w:lang w:eastAsia="en-CA"/>
              </w:rPr>
            </w:pPr>
            <w:r w:rsidRPr="00B04627">
              <w:rPr>
                <w:rFonts w:eastAsia="Times New Roman" w:cstheme="minorHAnsi"/>
                <w:b/>
                <w:sz w:val="28"/>
                <w:szCs w:val="28"/>
                <w:lang w:eastAsia="en-CA"/>
              </w:rPr>
              <w:t>Canadian Net-Zero Emissions Accountability Act</w:t>
            </w:r>
            <w:r w:rsidRPr="00B04627">
              <w:rPr>
                <w:rFonts w:eastAsia="Times New Roman" w:cstheme="minorHAnsi"/>
                <w:sz w:val="24"/>
                <w:szCs w:val="24"/>
                <w:lang w:eastAsia="en-CA"/>
              </w:rPr>
              <w:t xml:space="preserve"> Last November, the federal</w:t>
            </w:r>
          </w:p>
          <w:p w:rsidR="00B04627" w:rsidRPr="00B04627" w:rsidRDefault="00B04627" w:rsidP="00B04627">
            <w:pPr>
              <w:shd w:val="clear" w:color="auto" w:fill="FFFFFF"/>
              <w:spacing w:before="240" w:after="240"/>
              <w:ind w:left="360" w:right="150" w:hanging="360"/>
              <w:contextualSpacing/>
              <w:rPr>
                <w:rFonts w:eastAsia="Times New Roman" w:cstheme="minorHAnsi"/>
                <w:sz w:val="24"/>
                <w:szCs w:val="24"/>
                <w:lang w:eastAsia="en-CA"/>
              </w:rPr>
            </w:pPr>
            <w:r w:rsidRPr="00B04627">
              <w:rPr>
                <w:rFonts w:eastAsia="Times New Roman" w:cstheme="minorHAnsi"/>
                <w:sz w:val="24"/>
                <w:szCs w:val="24"/>
                <w:lang w:eastAsia="en-CA"/>
              </w:rPr>
              <w:t>government tabled Bill C-12, a piece of legislation that can put Canada on the road</w:t>
            </w:r>
          </w:p>
          <w:p w:rsidR="00B04627" w:rsidRPr="00B04627" w:rsidRDefault="00B04627" w:rsidP="00B04627">
            <w:pPr>
              <w:shd w:val="clear" w:color="auto" w:fill="FFFFFF"/>
              <w:spacing w:before="240" w:after="240"/>
              <w:ind w:left="360" w:right="150" w:hanging="360"/>
              <w:contextualSpacing/>
              <w:rPr>
                <w:rFonts w:eastAsia="Times New Roman" w:cstheme="minorHAnsi"/>
                <w:sz w:val="24"/>
                <w:szCs w:val="24"/>
                <w:lang w:eastAsia="en-CA"/>
              </w:rPr>
            </w:pPr>
            <w:r w:rsidRPr="00B04627">
              <w:rPr>
                <w:rFonts w:eastAsia="Times New Roman" w:cstheme="minorHAnsi"/>
                <w:sz w:val="24"/>
                <w:szCs w:val="24"/>
                <w:lang w:eastAsia="en-CA"/>
              </w:rPr>
              <w:t>to achieving net-zero emissions by 2050. The bill has been held up in the House of</w:t>
            </w:r>
          </w:p>
          <w:p w:rsidR="00B04627" w:rsidRPr="00B04627" w:rsidRDefault="00B04627" w:rsidP="00B04627">
            <w:pPr>
              <w:shd w:val="clear" w:color="auto" w:fill="FFFFFF"/>
              <w:spacing w:before="240" w:after="240"/>
              <w:ind w:left="360" w:right="150" w:hanging="360"/>
              <w:contextualSpacing/>
              <w:rPr>
                <w:rFonts w:eastAsia="Times New Roman" w:cstheme="minorHAnsi"/>
                <w:sz w:val="24"/>
                <w:szCs w:val="24"/>
                <w:lang w:eastAsia="en-CA"/>
              </w:rPr>
            </w:pPr>
            <w:r w:rsidRPr="00B04627">
              <w:rPr>
                <w:rFonts w:eastAsia="Times New Roman" w:cstheme="minorHAnsi"/>
                <w:sz w:val="24"/>
                <w:szCs w:val="24"/>
                <w:lang w:eastAsia="en-CA"/>
              </w:rPr>
              <w:t>Commons for the past few months, but this week we had a breakthrough. Bill C-12</w:t>
            </w:r>
          </w:p>
          <w:p w:rsidR="00B04627" w:rsidRPr="00B04627" w:rsidRDefault="00B04627" w:rsidP="00B04627">
            <w:pPr>
              <w:shd w:val="clear" w:color="auto" w:fill="FFFFFF"/>
              <w:spacing w:before="240" w:after="240"/>
              <w:ind w:left="360" w:right="150" w:hanging="360"/>
              <w:contextualSpacing/>
              <w:rPr>
                <w:rFonts w:eastAsia="Times New Roman" w:cstheme="minorHAnsi"/>
                <w:sz w:val="24"/>
                <w:szCs w:val="24"/>
                <w:lang w:eastAsia="en-CA"/>
              </w:rPr>
            </w:pPr>
            <w:r w:rsidRPr="00B04627">
              <w:rPr>
                <w:rFonts w:eastAsia="Times New Roman" w:cstheme="minorHAnsi"/>
                <w:sz w:val="24"/>
                <w:szCs w:val="24"/>
                <w:lang w:eastAsia="en-CA"/>
              </w:rPr>
              <w:t>has finally passed second reading and will now go before the Standing Committee</w:t>
            </w:r>
          </w:p>
          <w:p w:rsidR="00B04627" w:rsidRPr="00B04627" w:rsidRDefault="00B04627" w:rsidP="00B04627">
            <w:pPr>
              <w:shd w:val="clear" w:color="auto" w:fill="FFFFFF"/>
              <w:spacing w:before="240" w:after="240"/>
              <w:ind w:left="360" w:right="150" w:hanging="360"/>
              <w:contextualSpacing/>
              <w:rPr>
                <w:rFonts w:eastAsia="Times New Roman" w:cstheme="minorHAnsi"/>
                <w:sz w:val="24"/>
                <w:szCs w:val="24"/>
                <w:lang w:eastAsia="en-CA"/>
              </w:rPr>
            </w:pPr>
            <w:r w:rsidRPr="00B04627">
              <w:rPr>
                <w:rFonts w:eastAsia="Times New Roman" w:cstheme="minorHAnsi"/>
                <w:sz w:val="24"/>
                <w:szCs w:val="24"/>
                <w:lang w:eastAsia="en-CA"/>
              </w:rPr>
              <w:t>on Environment and Sustainable Development for review and (very necessary)</w:t>
            </w:r>
          </w:p>
          <w:p w:rsidR="00B04627" w:rsidRPr="00B04627" w:rsidRDefault="00B04627" w:rsidP="00B04627">
            <w:pPr>
              <w:shd w:val="clear" w:color="auto" w:fill="FFFFFF"/>
              <w:spacing w:before="240" w:after="240"/>
              <w:ind w:left="360" w:right="150" w:hanging="360"/>
              <w:contextualSpacing/>
              <w:rPr>
                <w:rFonts w:eastAsia="Times New Roman" w:cstheme="minorHAnsi"/>
                <w:sz w:val="24"/>
                <w:szCs w:val="24"/>
                <w:lang w:eastAsia="en-CA"/>
              </w:rPr>
            </w:pPr>
            <w:r w:rsidRPr="00B04627">
              <w:rPr>
                <w:rFonts w:eastAsia="Times New Roman" w:cstheme="minorHAnsi"/>
                <w:sz w:val="24"/>
                <w:szCs w:val="24"/>
                <w:lang w:eastAsia="en-CA"/>
              </w:rPr>
              <w:t>amendments. Ecojustice has prepared a letter for you to send to your MP and</w:t>
            </w:r>
          </w:p>
          <w:p w:rsidR="00B04627" w:rsidRPr="00B04627" w:rsidRDefault="00B04627" w:rsidP="00B04627">
            <w:pPr>
              <w:shd w:val="clear" w:color="auto" w:fill="FFFFFF"/>
              <w:spacing w:before="240" w:after="240"/>
              <w:ind w:left="360" w:right="150" w:hanging="360"/>
              <w:contextualSpacing/>
              <w:rPr>
                <w:rFonts w:eastAsia="Times New Roman" w:cstheme="minorHAnsi"/>
                <w:sz w:val="24"/>
                <w:szCs w:val="24"/>
                <w:lang w:eastAsia="en-CA"/>
              </w:rPr>
            </w:pPr>
            <w:r w:rsidRPr="00B04627">
              <w:rPr>
                <w:rFonts w:eastAsia="Times New Roman" w:cstheme="minorHAnsi"/>
                <w:sz w:val="24"/>
                <w:szCs w:val="24"/>
                <w:lang w:eastAsia="en-CA"/>
              </w:rPr>
              <w:t>other federal leaders.</w:t>
            </w:r>
          </w:p>
          <w:p w:rsidR="00B04627" w:rsidRPr="00B04627" w:rsidRDefault="001D08A7" w:rsidP="00B04627">
            <w:pPr>
              <w:shd w:val="clear" w:color="auto" w:fill="FFFFFF"/>
              <w:spacing w:before="240" w:after="240"/>
              <w:ind w:right="150"/>
              <w:rPr>
                <w:rFonts w:eastAsia="Times New Roman" w:cstheme="minorHAnsi"/>
                <w:sz w:val="24"/>
                <w:szCs w:val="24"/>
                <w:lang w:eastAsia="en-CA"/>
              </w:rPr>
            </w:pPr>
            <w:hyperlink r:id="rId26" w:history="1">
              <w:r w:rsidR="00B04627" w:rsidRPr="00B04627">
                <w:rPr>
                  <w:rFonts w:eastAsia="Times New Roman" w:cstheme="minorHAnsi"/>
                  <w:color w:val="0000FF"/>
                  <w:sz w:val="24"/>
                  <w:szCs w:val="24"/>
                  <w:u w:val="single"/>
                  <w:lang w:eastAsia="en-CA"/>
                </w:rPr>
                <w:t>https://www.support.ecojustice.ca/page/63016/action/1?ea.tracking.id=Email_2021_05_07_BreakingNews&amp;utm_medium=email&amp;utm_source=engagingnetworks&amp;utm_campaign=bn.2021.05.07&amp;utm_content=2021.05.07+Bill+C-12+ETT+advocacy+action+committee+members+B&amp;ea.url.id=5296907&amp;forwarded=true</w:t>
              </w:r>
            </w:hyperlink>
          </w:p>
        </w:tc>
      </w:tr>
    </w:tbl>
    <w:p w:rsidR="00B04627" w:rsidRDefault="00B04627"/>
    <w:tbl>
      <w:tblPr>
        <w:tblStyle w:val="TableGrid"/>
        <w:tblW w:w="0" w:type="auto"/>
        <w:tblLook w:val="04A0" w:firstRow="1" w:lastRow="0" w:firstColumn="1" w:lastColumn="0" w:noHBand="0" w:noVBand="1"/>
      </w:tblPr>
      <w:tblGrid>
        <w:gridCol w:w="10790"/>
      </w:tblGrid>
      <w:tr w:rsidR="00B04627" w:rsidTr="00B04627">
        <w:tc>
          <w:tcPr>
            <w:tcW w:w="10790" w:type="dxa"/>
          </w:tcPr>
          <w:p w:rsidR="00B04627" w:rsidRPr="00B04627" w:rsidRDefault="00B04627" w:rsidP="00B04627">
            <w:pPr>
              <w:shd w:val="clear" w:color="auto" w:fill="FFFFFF"/>
              <w:spacing w:before="100" w:beforeAutospacing="1" w:after="100" w:afterAutospacing="1"/>
              <w:ind w:left="360" w:hanging="360"/>
              <w:contextualSpacing/>
              <w:rPr>
                <w:rFonts w:eastAsia="Times New Roman" w:cstheme="minorHAnsi"/>
                <w:b/>
                <w:bCs/>
                <w:sz w:val="24"/>
                <w:szCs w:val="24"/>
                <w:lang w:eastAsia="en-CA"/>
              </w:rPr>
            </w:pPr>
            <w:r w:rsidRPr="00B04627">
              <w:rPr>
                <w:rFonts w:eastAsia="Times New Roman" w:cstheme="minorHAnsi"/>
                <w:b/>
                <w:bCs/>
                <w:sz w:val="28"/>
                <w:szCs w:val="28"/>
                <w:lang w:eastAsia="en-CA"/>
              </w:rPr>
              <w:t>Line 3</w:t>
            </w:r>
            <w:r w:rsidRPr="00B04627">
              <w:rPr>
                <w:rFonts w:eastAsia="Times New Roman" w:cstheme="minorHAnsi"/>
                <w:b/>
                <w:bCs/>
                <w:sz w:val="24"/>
                <w:szCs w:val="24"/>
                <w:lang w:eastAsia="en-CA"/>
              </w:rPr>
              <w:t> </w:t>
            </w:r>
            <w:r w:rsidRPr="00B04627">
              <w:rPr>
                <w:rFonts w:eastAsia="Times New Roman" w:cstheme="minorHAnsi"/>
                <w:sz w:val="24"/>
                <w:szCs w:val="24"/>
                <w:lang w:eastAsia="en-CA"/>
              </w:rPr>
              <w:t>Today, in dozens of cities around the world, </w:t>
            </w:r>
            <w:r w:rsidRPr="00B04627">
              <w:rPr>
                <w:rFonts w:eastAsia="Times New Roman" w:cstheme="minorHAnsi"/>
                <w:b/>
                <w:bCs/>
                <w:sz w:val="24"/>
                <w:szCs w:val="24"/>
                <w:lang w:eastAsia="en-CA"/>
              </w:rPr>
              <w:t>protests and gatherings are taking</w:t>
            </w:r>
          </w:p>
          <w:p w:rsidR="00B04627" w:rsidRPr="00B04627" w:rsidRDefault="00B04627" w:rsidP="00B04627">
            <w:pPr>
              <w:shd w:val="clear" w:color="auto" w:fill="FFFFFF"/>
              <w:spacing w:before="100" w:beforeAutospacing="1" w:after="100" w:afterAutospacing="1"/>
              <w:ind w:left="360" w:hanging="360"/>
              <w:contextualSpacing/>
              <w:rPr>
                <w:rFonts w:eastAsia="Times New Roman" w:cstheme="minorHAnsi"/>
                <w:sz w:val="24"/>
                <w:szCs w:val="24"/>
                <w:lang w:eastAsia="en-CA"/>
              </w:rPr>
            </w:pPr>
            <w:r w:rsidRPr="00B04627">
              <w:rPr>
                <w:rFonts w:eastAsia="Times New Roman" w:cstheme="minorHAnsi"/>
                <w:b/>
                <w:bCs/>
                <w:sz w:val="24"/>
                <w:szCs w:val="24"/>
                <w:lang w:eastAsia="en-CA"/>
              </w:rPr>
              <w:t>place to draw attention to Line 3 </w:t>
            </w:r>
            <w:r w:rsidRPr="00B04627">
              <w:rPr>
                <w:rFonts w:eastAsia="Times New Roman" w:cstheme="minorHAnsi"/>
                <w:sz w:val="24"/>
                <w:szCs w:val="24"/>
                <w:lang w:eastAsia="en-CA"/>
              </w:rPr>
              <w:t>– the dangerous tar sands pipeline that would</w:t>
            </w:r>
          </w:p>
          <w:p w:rsidR="00B04627" w:rsidRPr="00B04627" w:rsidRDefault="00B04627" w:rsidP="00B04627">
            <w:pPr>
              <w:shd w:val="clear" w:color="auto" w:fill="FFFFFF"/>
              <w:spacing w:before="100" w:beforeAutospacing="1" w:after="100" w:afterAutospacing="1"/>
              <w:ind w:left="360" w:hanging="360"/>
              <w:contextualSpacing/>
              <w:rPr>
                <w:rFonts w:eastAsia="Times New Roman" w:cstheme="minorHAnsi"/>
                <w:sz w:val="24"/>
                <w:szCs w:val="24"/>
                <w:lang w:eastAsia="en-CA"/>
              </w:rPr>
            </w:pPr>
            <w:r w:rsidRPr="00B04627">
              <w:rPr>
                <w:rFonts w:eastAsia="Times New Roman" w:cstheme="minorHAnsi"/>
                <w:sz w:val="24"/>
                <w:szCs w:val="24"/>
                <w:lang w:eastAsia="en-CA"/>
              </w:rPr>
              <w:t>contribute as much damage to our climate as 50 new coal-fired power plants.</w:t>
            </w:r>
          </w:p>
          <w:p w:rsidR="00B04627" w:rsidRPr="00B04627" w:rsidRDefault="00B04627" w:rsidP="00B04627">
            <w:pPr>
              <w:shd w:val="clear" w:color="auto" w:fill="FFFFFF"/>
              <w:spacing w:before="100" w:beforeAutospacing="1" w:after="100" w:afterAutospacing="1"/>
              <w:ind w:left="360" w:hanging="360"/>
              <w:contextualSpacing/>
              <w:rPr>
                <w:rFonts w:eastAsia="Times New Roman" w:cstheme="minorHAnsi"/>
                <w:b/>
                <w:bCs/>
                <w:sz w:val="24"/>
                <w:szCs w:val="24"/>
                <w:lang w:eastAsia="en-CA"/>
              </w:rPr>
            </w:pPr>
            <w:r w:rsidRPr="00B04627">
              <w:rPr>
                <w:rFonts w:eastAsia="Times New Roman" w:cstheme="minorHAnsi"/>
                <w:b/>
                <w:bCs/>
                <w:sz w:val="24"/>
                <w:szCs w:val="24"/>
                <w:lang w:eastAsia="en-CA"/>
              </w:rPr>
              <w:t>Enbridge, the Canadian company behind the project, is pushing ahead despite</w:t>
            </w:r>
          </w:p>
          <w:p w:rsidR="00B04627" w:rsidRPr="00B04627" w:rsidRDefault="00B04627" w:rsidP="00B04627">
            <w:pPr>
              <w:shd w:val="clear" w:color="auto" w:fill="FFFFFF"/>
              <w:spacing w:before="100" w:beforeAutospacing="1" w:after="100" w:afterAutospacing="1"/>
              <w:ind w:left="360" w:hanging="360"/>
              <w:contextualSpacing/>
              <w:rPr>
                <w:rFonts w:eastAsia="Times New Roman" w:cstheme="minorHAnsi"/>
                <w:sz w:val="24"/>
                <w:szCs w:val="24"/>
                <w:lang w:eastAsia="en-CA"/>
              </w:rPr>
            </w:pPr>
            <w:r w:rsidRPr="00B04627">
              <w:rPr>
                <w:rFonts w:eastAsia="Times New Roman" w:cstheme="minorHAnsi"/>
                <w:b/>
                <w:bCs/>
                <w:sz w:val="24"/>
                <w:szCs w:val="24"/>
                <w:lang w:eastAsia="en-CA"/>
              </w:rPr>
              <w:t>strong opposition</w:t>
            </w:r>
            <w:r w:rsidRPr="00B04627">
              <w:rPr>
                <w:rFonts w:eastAsia="Times New Roman" w:cstheme="minorHAnsi"/>
                <w:sz w:val="24"/>
                <w:szCs w:val="24"/>
                <w:lang w:eastAsia="en-CA"/>
              </w:rPr>
              <w:t xml:space="preserve"> from local water protectors and the </w:t>
            </w:r>
            <w:proofErr w:type="spellStart"/>
            <w:r w:rsidRPr="00B04627">
              <w:rPr>
                <w:rFonts w:eastAsia="Times New Roman" w:cstheme="minorHAnsi"/>
                <w:sz w:val="24"/>
                <w:szCs w:val="24"/>
                <w:lang w:eastAsia="en-CA"/>
              </w:rPr>
              <w:t>Ojibwe</w:t>
            </w:r>
            <w:proofErr w:type="spellEnd"/>
            <w:r w:rsidRPr="00B04627">
              <w:rPr>
                <w:rFonts w:eastAsia="Times New Roman" w:cstheme="minorHAnsi"/>
                <w:sz w:val="24"/>
                <w:szCs w:val="24"/>
                <w:lang w:eastAsia="en-CA"/>
              </w:rPr>
              <w:t xml:space="preserve"> people. If</w:t>
            </w:r>
          </w:p>
          <w:p w:rsidR="00B04627" w:rsidRPr="00B04627" w:rsidRDefault="00B04627" w:rsidP="00B04627">
            <w:pPr>
              <w:shd w:val="clear" w:color="auto" w:fill="FFFFFF"/>
              <w:spacing w:before="100" w:beforeAutospacing="1" w:after="100" w:afterAutospacing="1"/>
              <w:ind w:left="360" w:hanging="360"/>
              <w:contextualSpacing/>
              <w:rPr>
                <w:rFonts w:eastAsia="Times New Roman" w:cstheme="minorHAnsi"/>
                <w:b/>
                <w:bCs/>
                <w:sz w:val="24"/>
                <w:szCs w:val="24"/>
                <w:lang w:eastAsia="en-CA"/>
              </w:rPr>
            </w:pPr>
            <w:r w:rsidRPr="00B04627">
              <w:rPr>
                <w:rFonts w:eastAsia="Times New Roman" w:cstheme="minorHAnsi"/>
                <w:sz w:val="24"/>
                <w:szCs w:val="24"/>
                <w:lang w:eastAsia="en-CA"/>
              </w:rPr>
              <w:t>constructed,</w:t>
            </w:r>
            <w:r w:rsidRPr="00B04627">
              <w:rPr>
                <w:rFonts w:eastAsia="Times New Roman" w:cstheme="minorHAnsi"/>
                <w:b/>
                <w:bCs/>
                <w:sz w:val="24"/>
                <w:szCs w:val="24"/>
                <w:lang w:eastAsia="en-CA"/>
              </w:rPr>
              <w:t> this pipeline would carry 760,000 barrels of tar sands oil from</w:t>
            </w:r>
          </w:p>
          <w:p w:rsidR="00B04627" w:rsidRPr="00B04627" w:rsidRDefault="00B04627" w:rsidP="00B04627">
            <w:pPr>
              <w:shd w:val="clear" w:color="auto" w:fill="FFFFFF"/>
              <w:spacing w:before="100" w:beforeAutospacing="1" w:after="100" w:afterAutospacing="1"/>
              <w:ind w:left="360" w:hanging="360"/>
              <w:contextualSpacing/>
              <w:rPr>
                <w:rFonts w:eastAsia="Times New Roman" w:cstheme="minorHAnsi"/>
                <w:sz w:val="24"/>
                <w:szCs w:val="24"/>
                <w:lang w:eastAsia="en-CA"/>
              </w:rPr>
            </w:pPr>
            <w:r w:rsidRPr="00B04627">
              <w:rPr>
                <w:rFonts w:eastAsia="Times New Roman" w:cstheme="minorHAnsi"/>
                <w:b/>
                <w:bCs/>
                <w:sz w:val="24"/>
                <w:szCs w:val="24"/>
                <w:lang w:eastAsia="en-CA"/>
              </w:rPr>
              <w:t>Canada every day</w:t>
            </w:r>
            <w:r w:rsidRPr="00B04627">
              <w:rPr>
                <w:rFonts w:eastAsia="Times New Roman" w:cstheme="minorHAnsi"/>
                <w:sz w:val="24"/>
                <w:szCs w:val="24"/>
                <w:lang w:eastAsia="en-CA"/>
              </w:rPr>
              <w:t> through a three-foot-wide pipe, as big as Keystone XL –</w:t>
            </w:r>
          </w:p>
          <w:p w:rsidR="00B04627" w:rsidRPr="00B04627" w:rsidRDefault="00B04627" w:rsidP="00B04627">
            <w:pPr>
              <w:shd w:val="clear" w:color="auto" w:fill="FFFFFF"/>
              <w:spacing w:before="100" w:beforeAutospacing="1" w:after="100" w:afterAutospacing="1"/>
              <w:ind w:left="360" w:hanging="360"/>
              <w:contextualSpacing/>
              <w:rPr>
                <w:rFonts w:eastAsia="Times New Roman" w:cstheme="minorHAnsi"/>
                <w:sz w:val="24"/>
                <w:szCs w:val="24"/>
                <w:lang w:eastAsia="en-CA"/>
              </w:rPr>
            </w:pPr>
            <w:r w:rsidRPr="00B04627">
              <w:rPr>
                <w:rFonts w:eastAsia="Times New Roman" w:cstheme="minorHAnsi"/>
                <w:sz w:val="24"/>
                <w:szCs w:val="24"/>
                <w:lang w:eastAsia="en-CA"/>
              </w:rPr>
              <w:t>devastating our climate, threatening the Mississippi River, and violating treaty</w:t>
            </w:r>
          </w:p>
          <w:p w:rsidR="00B04627" w:rsidRPr="00B04627" w:rsidRDefault="00B04627" w:rsidP="00B04627">
            <w:pPr>
              <w:shd w:val="clear" w:color="auto" w:fill="FFFFFF"/>
              <w:spacing w:before="100" w:beforeAutospacing="1" w:after="100" w:afterAutospacing="1"/>
              <w:ind w:left="360" w:hanging="360"/>
              <w:contextualSpacing/>
              <w:rPr>
                <w:rFonts w:eastAsia="Times New Roman" w:cstheme="minorHAnsi"/>
                <w:b/>
                <w:bCs/>
                <w:sz w:val="24"/>
                <w:szCs w:val="24"/>
                <w:lang w:eastAsia="en-CA"/>
              </w:rPr>
            </w:pPr>
            <w:r w:rsidRPr="00B04627">
              <w:rPr>
                <w:rFonts w:eastAsia="Times New Roman" w:cstheme="minorHAnsi"/>
                <w:sz w:val="24"/>
                <w:szCs w:val="24"/>
                <w:lang w:eastAsia="en-CA"/>
              </w:rPr>
              <w:t>rights. True to its claim as one of the world’s biggest fossil fuel funders, </w:t>
            </w:r>
            <w:r w:rsidRPr="00B04627">
              <w:rPr>
                <w:rFonts w:eastAsia="Times New Roman" w:cstheme="minorHAnsi"/>
                <w:b/>
                <w:bCs/>
                <w:sz w:val="24"/>
                <w:szCs w:val="24"/>
                <w:lang w:eastAsia="en-CA"/>
              </w:rPr>
              <w:t>RBC has</w:t>
            </w:r>
          </w:p>
          <w:p w:rsidR="00B04627" w:rsidRPr="00B04627" w:rsidRDefault="00B04627" w:rsidP="00B04627">
            <w:pPr>
              <w:shd w:val="clear" w:color="auto" w:fill="FFFFFF"/>
              <w:spacing w:before="100" w:beforeAutospacing="1" w:after="100" w:afterAutospacing="1"/>
              <w:ind w:left="360" w:hanging="360"/>
              <w:contextualSpacing/>
              <w:rPr>
                <w:rFonts w:eastAsia="Times New Roman" w:cstheme="minorHAnsi"/>
                <w:sz w:val="24"/>
                <w:szCs w:val="24"/>
                <w:lang w:eastAsia="en-CA"/>
              </w:rPr>
            </w:pPr>
            <w:r w:rsidRPr="00B04627">
              <w:rPr>
                <w:rFonts w:eastAsia="Times New Roman" w:cstheme="minorHAnsi"/>
                <w:b/>
                <w:bCs/>
                <w:sz w:val="24"/>
                <w:szCs w:val="24"/>
                <w:lang w:eastAsia="en-CA"/>
              </w:rPr>
              <w:t>lent billions to Enbridge</w:t>
            </w:r>
            <w:r w:rsidRPr="00B04627">
              <w:rPr>
                <w:rFonts w:eastAsia="Times New Roman" w:cstheme="minorHAnsi"/>
                <w:sz w:val="24"/>
                <w:szCs w:val="24"/>
                <w:lang w:eastAsia="en-CA"/>
              </w:rPr>
              <w:t>, without a regard for the devastating environmental</w:t>
            </w:r>
          </w:p>
          <w:p w:rsidR="00B04627" w:rsidRPr="00B04627" w:rsidRDefault="00B04627" w:rsidP="00B04627">
            <w:pPr>
              <w:shd w:val="clear" w:color="auto" w:fill="FFFFFF"/>
              <w:spacing w:before="100" w:beforeAutospacing="1" w:after="100" w:afterAutospacing="1"/>
              <w:ind w:left="360" w:hanging="360"/>
              <w:contextualSpacing/>
              <w:rPr>
                <w:rFonts w:eastAsia="Times New Roman" w:cstheme="minorHAnsi"/>
                <w:sz w:val="24"/>
                <w:szCs w:val="24"/>
                <w:lang w:eastAsia="en-CA"/>
              </w:rPr>
            </w:pPr>
            <w:r w:rsidRPr="00B04627">
              <w:rPr>
                <w:rFonts w:eastAsia="Times New Roman" w:cstheme="minorHAnsi"/>
                <w:sz w:val="24"/>
                <w:szCs w:val="24"/>
                <w:lang w:eastAsia="en-CA"/>
              </w:rPr>
              <w:t>impacts of its projects. Stand Earth has prepared a letter to RBC executives</w:t>
            </w:r>
          </w:p>
          <w:p w:rsidR="00B04627" w:rsidRPr="00B04627" w:rsidRDefault="00B04627" w:rsidP="00B04627">
            <w:pPr>
              <w:shd w:val="clear" w:color="auto" w:fill="FFFFFF"/>
              <w:spacing w:before="100" w:beforeAutospacing="1" w:after="100" w:afterAutospacing="1"/>
              <w:ind w:left="360" w:hanging="360"/>
              <w:contextualSpacing/>
              <w:rPr>
                <w:rFonts w:eastAsia="Times New Roman" w:cstheme="minorHAnsi"/>
                <w:sz w:val="24"/>
                <w:szCs w:val="24"/>
                <w:lang w:eastAsia="en-CA"/>
              </w:rPr>
            </w:pPr>
            <w:r w:rsidRPr="00B04627">
              <w:rPr>
                <w:rFonts w:eastAsia="Times New Roman" w:cstheme="minorHAnsi"/>
                <w:sz w:val="24"/>
                <w:szCs w:val="24"/>
                <w:lang w:eastAsia="en-CA"/>
              </w:rPr>
              <w:lastRenderedPageBreak/>
              <w:t>making it easy for us to join the protests.</w:t>
            </w:r>
          </w:p>
          <w:p w:rsidR="00B04627" w:rsidRPr="00B04627" w:rsidRDefault="001D08A7" w:rsidP="00B04627">
            <w:pPr>
              <w:shd w:val="clear" w:color="auto" w:fill="FFFFFF"/>
              <w:spacing w:before="100" w:beforeAutospacing="1" w:after="100" w:afterAutospacing="1"/>
              <w:rPr>
                <w:rFonts w:eastAsia="Times New Roman" w:cstheme="minorHAnsi"/>
                <w:sz w:val="24"/>
                <w:szCs w:val="24"/>
                <w:lang w:eastAsia="en-CA"/>
              </w:rPr>
            </w:pPr>
            <w:hyperlink r:id="rId27" w:history="1">
              <w:r w:rsidR="00B04627" w:rsidRPr="00B04627">
                <w:rPr>
                  <w:rFonts w:eastAsia="Times New Roman" w:cstheme="minorHAnsi"/>
                  <w:color w:val="0000FF"/>
                  <w:sz w:val="24"/>
                  <w:szCs w:val="24"/>
                  <w:u w:val="single"/>
                  <w:lang w:eastAsia="en-CA"/>
                </w:rPr>
                <w:t>https://act.stand.earth/page/29250/action/1?ea.tracking.id=email-ea&amp;utm_campaign=clim_finance&amp;utm_content=textlink&amp;utm_medium=email&amp;utm_source=email-ea&amp;ea.url.id=846067&amp;forwarded=true</w:t>
              </w:r>
            </w:hyperlink>
          </w:p>
        </w:tc>
      </w:tr>
    </w:tbl>
    <w:p w:rsidR="00B04627" w:rsidRDefault="00B04627"/>
    <w:tbl>
      <w:tblPr>
        <w:tblStyle w:val="TableGrid"/>
        <w:tblW w:w="0" w:type="auto"/>
        <w:tblLook w:val="04A0" w:firstRow="1" w:lastRow="0" w:firstColumn="1" w:lastColumn="0" w:noHBand="0" w:noVBand="1"/>
      </w:tblPr>
      <w:tblGrid>
        <w:gridCol w:w="10790"/>
      </w:tblGrid>
      <w:tr w:rsidR="00B04627" w:rsidTr="00B04627">
        <w:tc>
          <w:tcPr>
            <w:tcW w:w="10790" w:type="dxa"/>
          </w:tcPr>
          <w:p w:rsidR="00B04627" w:rsidRDefault="00B04627">
            <w:r w:rsidRPr="00E0517E">
              <w:rPr>
                <w:rFonts w:eastAsia="Times New Roman" w:cstheme="minorHAnsi"/>
                <w:b/>
                <w:bCs/>
                <w:sz w:val="28"/>
                <w:szCs w:val="28"/>
                <w:lang w:eastAsia="en-CA"/>
              </w:rPr>
              <w:t xml:space="preserve">Factory Farms &amp; </w:t>
            </w:r>
            <w:proofErr w:type="gramStart"/>
            <w:r w:rsidRPr="00E0517E">
              <w:rPr>
                <w:rFonts w:eastAsia="Times New Roman" w:cstheme="minorHAnsi"/>
                <w:b/>
                <w:bCs/>
                <w:sz w:val="28"/>
                <w:szCs w:val="28"/>
                <w:lang w:eastAsia="en-CA"/>
              </w:rPr>
              <w:t>Antibiotics</w:t>
            </w:r>
            <w:r w:rsidRPr="00E0517E">
              <w:rPr>
                <w:rFonts w:eastAsia="Times New Roman" w:cstheme="minorHAnsi"/>
                <w:b/>
                <w:bCs/>
                <w:sz w:val="24"/>
                <w:szCs w:val="24"/>
                <w:lang w:eastAsia="en-CA"/>
              </w:rPr>
              <w:t xml:space="preserve"> </w:t>
            </w:r>
            <w:r w:rsidRPr="00E0517E">
              <w:rPr>
                <w:rFonts w:eastAsia="Times New Roman" w:cstheme="minorHAnsi"/>
                <w:sz w:val="14"/>
                <w:szCs w:val="14"/>
                <w:lang w:eastAsia="en-CA"/>
              </w:rPr>
              <w:t xml:space="preserve"> </w:t>
            </w:r>
            <w:proofErr w:type="spellStart"/>
            <w:r w:rsidRPr="00E0517E">
              <w:rPr>
                <w:rFonts w:eastAsia="Times New Roman" w:cstheme="minorHAnsi"/>
                <w:sz w:val="24"/>
                <w:szCs w:val="24"/>
                <w:lang w:eastAsia="en-CA"/>
              </w:rPr>
              <w:t>Avaaz</w:t>
            </w:r>
            <w:proofErr w:type="spellEnd"/>
            <w:proofErr w:type="gramEnd"/>
            <w:r w:rsidRPr="00E0517E">
              <w:rPr>
                <w:rFonts w:eastAsia="Times New Roman" w:cstheme="minorHAnsi"/>
                <w:sz w:val="24"/>
                <w:szCs w:val="24"/>
                <w:lang w:eastAsia="en-CA"/>
              </w:rPr>
              <w:t xml:space="preserve"> advise that factory farms are pumping </w:t>
            </w:r>
            <w:r>
              <w:rPr>
                <w:rFonts w:eastAsia="Times New Roman" w:cstheme="minorHAnsi"/>
                <w:sz w:val="24"/>
                <w:szCs w:val="24"/>
                <w:lang w:eastAsia="en-CA"/>
              </w:rPr>
              <w:t xml:space="preserve">animals full of </w:t>
            </w:r>
            <w:r w:rsidRPr="00E0517E">
              <w:rPr>
                <w:rFonts w:eastAsia="Times New Roman" w:cstheme="minorHAnsi"/>
                <w:sz w:val="24"/>
                <w:szCs w:val="24"/>
                <w:lang w:eastAsia="en-CA"/>
              </w:rPr>
              <w:t>powerful antibiotics, </w:t>
            </w:r>
            <w:r w:rsidRPr="00E0517E">
              <w:rPr>
                <w:rFonts w:eastAsia="Times New Roman" w:cstheme="minorHAnsi"/>
                <w:b/>
                <w:bCs/>
                <w:sz w:val="24"/>
                <w:szCs w:val="24"/>
                <w:lang w:eastAsia="en-CA"/>
              </w:rPr>
              <w:t xml:space="preserve">creating vicious new superbugs. </w:t>
            </w:r>
            <w:r w:rsidRPr="00E0517E">
              <w:rPr>
                <w:rFonts w:eastAsia="Times New Roman" w:cstheme="minorHAnsi"/>
                <w:sz w:val="24"/>
                <w:szCs w:val="24"/>
                <w:lang w:eastAsia="en-CA"/>
              </w:rPr>
              <w:t>But if we push McDonald's to slash antibiotics, its sheer size could shift the global industry to more sustainable farming -- and help stop the superbugs. </w:t>
            </w:r>
            <w:r w:rsidRPr="00E0517E">
              <w:rPr>
                <w:rFonts w:eastAsia="Times New Roman" w:cstheme="minorHAnsi"/>
                <w:b/>
                <w:bCs/>
                <w:sz w:val="24"/>
                <w:szCs w:val="24"/>
                <w:lang w:eastAsia="en-CA"/>
              </w:rPr>
              <w:t xml:space="preserve">McDonald's is deciding right now… </w:t>
            </w:r>
            <w:r w:rsidRPr="00E0517E">
              <w:rPr>
                <w:rFonts w:eastAsia="Times New Roman" w:cstheme="minorHAnsi"/>
                <w:bCs/>
                <w:sz w:val="24"/>
                <w:szCs w:val="24"/>
                <w:lang w:eastAsia="en-CA"/>
              </w:rPr>
              <w:t>so let's push them to stop the next pandemic and help millions of desperate animals</w:t>
            </w:r>
            <w:r w:rsidRPr="00E0517E">
              <w:rPr>
                <w:rFonts w:eastAsia="Times New Roman" w:cstheme="minorHAnsi"/>
                <w:b/>
                <w:bCs/>
                <w:sz w:val="24"/>
                <w:szCs w:val="24"/>
                <w:lang w:eastAsia="en-CA"/>
              </w:rPr>
              <w:t>.</w:t>
            </w:r>
            <w:r>
              <w:rPr>
                <w:rFonts w:eastAsia="Times New Roman" w:cstheme="minorHAnsi"/>
                <w:sz w:val="24"/>
                <w:szCs w:val="24"/>
                <w:lang w:eastAsia="en-CA"/>
              </w:rPr>
              <w:t xml:space="preserve"> </w:t>
            </w:r>
            <w:hyperlink r:id="rId28" w:history="1">
              <w:r w:rsidRPr="00E0517E">
                <w:rPr>
                  <w:rFonts w:eastAsia="Times New Roman" w:cstheme="minorHAnsi"/>
                  <w:color w:val="0000FF"/>
                  <w:sz w:val="24"/>
                  <w:szCs w:val="24"/>
                  <w:u w:val="single"/>
                  <w:lang w:eastAsia="en-CA"/>
                </w:rPr>
                <w:t>https://secure.avaaz.org/campaign/en/mcdonalds_antibiotics_loc_dn/?bxWDqib&amp;v=132779&amp;cl=18229403071&amp;_checksum=fe637f1b2a9d4da2ba9bb2bd8995fbeb6c010851912b9a527115e95809b13b2c</w:t>
              </w:r>
            </w:hyperlink>
          </w:p>
        </w:tc>
      </w:tr>
    </w:tbl>
    <w:p w:rsidR="00B04627" w:rsidRDefault="00B04627"/>
    <w:tbl>
      <w:tblPr>
        <w:tblStyle w:val="TableGrid"/>
        <w:tblW w:w="0" w:type="auto"/>
        <w:tblLook w:val="04A0" w:firstRow="1" w:lastRow="0" w:firstColumn="1" w:lastColumn="0" w:noHBand="0" w:noVBand="1"/>
      </w:tblPr>
      <w:tblGrid>
        <w:gridCol w:w="10790"/>
      </w:tblGrid>
      <w:tr w:rsidR="00B04627" w:rsidTr="00B04627">
        <w:tc>
          <w:tcPr>
            <w:tcW w:w="10790" w:type="dxa"/>
          </w:tcPr>
          <w:p w:rsidR="00B04627" w:rsidRPr="00B04627" w:rsidRDefault="00B04627" w:rsidP="00950D73">
            <w:pPr>
              <w:shd w:val="clear" w:color="auto" w:fill="FFFFFF"/>
              <w:spacing w:before="240" w:after="240"/>
              <w:ind w:left="360" w:hanging="360"/>
              <w:rPr>
                <w:rFonts w:eastAsia="Times New Roman" w:cstheme="minorHAnsi"/>
                <w:sz w:val="24"/>
                <w:szCs w:val="24"/>
                <w:lang w:eastAsia="en-CA"/>
              </w:rPr>
            </w:pPr>
            <w:r w:rsidRPr="00B04627">
              <w:rPr>
                <w:rFonts w:eastAsia="Times New Roman" w:cstheme="minorHAnsi"/>
                <w:b/>
                <w:sz w:val="28"/>
                <w:szCs w:val="28"/>
                <w:lang w:eastAsia="en-CA"/>
              </w:rPr>
              <w:t>A liveable climate</w:t>
            </w:r>
            <w:r w:rsidRPr="00B04627">
              <w:rPr>
                <w:rFonts w:eastAsia="Times New Roman" w:cstheme="minorHAnsi"/>
                <w:sz w:val="24"/>
                <w:szCs w:val="24"/>
                <w:lang w:eastAsia="en-CA"/>
              </w:rPr>
              <w:t>, where Indigenous rights aren’t violated, water isn’t p</w:t>
            </w:r>
            <w:r w:rsidR="00950D73">
              <w:rPr>
                <w:rFonts w:eastAsia="Times New Roman" w:cstheme="minorHAnsi"/>
                <w:sz w:val="24"/>
                <w:szCs w:val="24"/>
                <w:lang w:eastAsia="en-CA"/>
              </w:rPr>
              <w:t xml:space="preserve">oisoned, and land isn’t </w:t>
            </w:r>
            <w:r w:rsidRPr="00B04627">
              <w:rPr>
                <w:rFonts w:eastAsia="Times New Roman" w:cstheme="minorHAnsi"/>
                <w:sz w:val="24"/>
                <w:szCs w:val="24"/>
                <w:lang w:eastAsia="en-CA"/>
              </w:rPr>
              <w:t>contaminated, doesn’t exist if industry keeps building new pipelines.</w:t>
            </w:r>
            <w:r w:rsidR="00950D73">
              <w:rPr>
                <w:rFonts w:eastAsia="Times New Roman" w:cstheme="minorHAnsi"/>
                <w:sz w:val="24"/>
                <w:szCs w:val="24"/>
                <w:lang w:eastAsia="en-CA"/>
              </w:rPr>
              <w:t xml:space="preserve"> Rainforest Action Network </w:t>
            </w:r>
            <w:proofErr w:type="spellStart"/>
            <w:r w:rsidR="00950D73">
              <w:rPr>
                <w:rFonts w:eastAsia="Times New Roman" w:cstheme="minorHAnsi"/>
                <w:sz w:val="24"/>
                <w:szCs w:val="24"/>
                <w:lang w:eastAsia="en-CA"/>
              </w:rPr>
              <w:t>have</w:t>
            </w:r>
            <w:r w:rsidRPr="00B04627">
              <w:rPr>
                <w:rFonts w:eastAsia="Times New Roman" w:cstheme="minorHAnsi"/>
                <w:sz w:val="24"/>
                <w:szCs w:val="24"/>
                <w:lang w:eastAsia="en-CA"/>
              </w:rPr>
              <w:t>exposed</w:t>
            </w:r>
            <w:proofErr w:type="spellEnd"/>
            <w:r w:rsidRPr="00B04627">
              <w:rPr>
                <w:rFonts w:eastAsia="Times New Roman" w:cstheme="minorHAnsi"/>
                <w:sz w:val="24"/>
                <w:szCs w:val="24"/>
                <w:lang w:eastAsia="en-CA"/>
              </w:rPr>
              <w:t xml:space="preserve"> that three megabanks have poured $688 billion into fossil fuel companies in the last 5 years, while in the same breath saying they care about the future of people and the planet. Right now, Chase, MUFG, and Wells Fargo are still pouring billions of dollars into Enbridge’s Line 3 and the flow of tar sands.</w:t>
            </w:r>
          </w:p>
          <w:p w:rsidR="00B04627" w:rsidRPr="00B04627" w:rsidRDefault="001D08A7" w:rsidP="00B04627">
            <w:pPr>
              <w:shd w:val="clear" w:color="auto" w:fill="FFFFFF"/>
              <w:spacing w:before="240" w:after="240"/>
              <w:ind w:left="360"/>
              <w:rPr>
                <w:rFonts w:eastAsia="Times New Roman" w:cstheme="minorHAnsi"/>
                <w:sz w:val="24"/>
                <w:szCs w:val="24"/>
                <w:lang w:eastAsia="en-CA"/>
              </w:rPr>
            </w:pPr>
            <w:hyperlink r:id="rId29" w:history="1">
              <w:r w:rsidR="00B04627" w:rsidRPr="00B04627">
                <w:rPr>
                  <w:rFonts w:eastAsia="Times New Roman" w:cstheme="minorHAnsi"/>
                  <w:color w:val="0000FF"/>
                  <w:sz w:val="24"/>
                  <w:szCs w:val="24"/>
                  <w:u w:val="single"/>
                  <w:lang w:eastAsia="en-CA"/>
                </w:rPr>
                <w:t>https://act.ran.org/page/29116/action/1?ea.tracking.id=e_en&amp;en_og_source=e_en&amp;utm_medium=Email&amp;utm_source=EngagingNetworks&amp;utm_campaign=utm_campaign&amp;utm_content=Climate+-+May+Line+3+-+5.3.2021+B&amp;ea.url.id=843315&amp;forwarded=true</w:t>
              </w:r>
            </w:hyperlink>
          </w:p>
        </w:tc>
      </w:tr>
    </w:tbl>
    <w:p w:rsidR="00B04627" w:rsidRDefault="00B04627"/>
    <w:tbl>
      <w:tblPr>
        <w:tblStyle w:val="TableGrid"/>
        <w:tblW w:w="0" w:type="auto"/>
        <w:tblLook w:val="04A0" w:firstRow="1" w:lastRow="0" w:firstColumn="1" w:lastColumn="0" w:noHBand="0" w:noVBand="1"/>
      </w:tblPr>
      <w:tblGrid>
        <w:gridCol w:w="10790"/>
      </w:tblGrid>
      <w:tr w:rsidR="00503B87" w:rsidTr="00503B87">
        <w:tc>
          <w:tcPr>
            <w:tcW w:w="10790" w:type="dxa"/>
          </w:tcPr>
          <w:p w:rsidR="00503B87" w:rsidRPr="00503B87" w:rsidRDefault="00503B87">
            <w:pPr>
              <w:rPr>
                <w:sz w:val="24"/>
                <w:szCs w:val="24"/>
              </w:rPr>
            </w:pPr>
            <w:r w:rsidRPr="00503B87">
              <w:rPr>
                <w:b/>
                <w:sz w:val="28"/>
                <w:szCs w:val="28"/>
              </w:rPr>
              <w:t>Nova Scotia needs the Coastal Protection Act</w:t>
            </w:r>
            <w:r>
              <w:t xml:space="preserve"> – </w:t>
            </w:r>
            <w:r w:rsidRPr="00503B87">
              <w:rPr>
                <w:sz w:val="24"/>
                <w:szCs w:val="24"/>
              </w:rPr>
              <w:t xml:space="preserve">a petition by the Ecology Action Center </w:t>
            </w:r>
            <w:hyperlink r:id="rId30" w:history="1">
              <w:r w:rsidRPr="00503B87">
                <w:rPr>
                  <w:rStyle w:val="Hyperlink"/>
                  <w:sz w:val="24"/>
                  <w:szCs w:val="24"/>
                </w:rPr>
                <w:t>https://ecologyaction.ca/nova-scotia-needs-coastal-protection-act-contact-your-mla</w:t>
              </w:r>
            </w:hyperlink>
          </w:p>
          <w:p w:rsidR="00503B87" w:rsidRDefault="00503B87"/>
        </w:tc>
      </w:tr>
    </w:tbl>
    <w:p w:rsidR="00503B87" w:rsidRDefault="00503B87"/>
    <w:tbl>
      <w:tblPr>
        <w:tblStyle w:val="TableGrid"/>
        <w:tblW w:w="0" w:type="auto"/>
        <w:tblLook w:val="04A0" w:firstRow="1" w:lastRow="0" w:firstColumn="1" w:lastColumn="0" w:noHBand="0" w:noVBand="1"/>
      </w:tblPr>
      <w:tblGrid>
        <w:gridCol w:w="10790"/>
      </w:tblGrid>
      <w:tr w:rsidR="002E1E1F" w:rsidTr="002E1E1F">
        <w:tc>
          <w:tcPr>
            <w:tcW w:w="10790" w:type="dxa"/>
          </w:tcPr>
          <w:p w:rsidR="002E1E1F" w:rsidRDefault="002E1E1F">
            <w:r w:rsidRPr="002E1E1F">
              <w:rPr>
                <w:b/>
                <w:sz w:val="28"/>
                <w:szCs w:val="28"/>
              </w:rPr>
              <w:t xml:space="preserve">LNG Subsidy – Say NO to financial assistance for </w:t>
            </w:r>
            <w:proofErr w:type="spellStart"/>
            <w:r w:rsidRPr="002E1E1F">
              <w:rPr>
                <w:b/>
                <w:sz w:val="28"/>
                <w:szCs w:val="28"/>
              </w:rPr>
              <w:t>Goldboro</w:t>
            </w:r>
            <w:proofErr w:type="spellEnd"/>
            <w:r w:rsidRPr="002E1E1F">
              <w:rPr>
                <w:b/>
                <w:sz w:val="28"/>
                <w:szCs w:val="28"/>
              </w:rPr>
              <w:t xml:space="preserve"> LNG</w:t>
            </w:r>
            <w:r>
              <w:t xml:space="preserve"> </w:t>
            </w:r>
            <w:hyperlink r:id="rId31" w:history="1">
              <w:r w:rsidRPr="00755851">
                <w:rPr>
                  <w:rStyle w:val="Hyperlink"/>
                </w:rPr>
                <w:t>https://www.support.ecojustice.ca/page/81542/action/1?ea.tracking.id=leadgen_Website&amp;en_og_source=website</w:t>
              </w:r>
            </w:hyperlink>
          </w:p>
          <w:p w:rsidR="002E1E1F" w:rsidRDefault="002E1E1F"/>
        </w:tc>
      </w:tr>
    </w:tbl>
    <w:p w:rsidR="002E1E1F" w:rsidRDefault="002E1E1F"/>
    <w:tbl>
      <w:tblPr>
        <w:tblStyle w:val="TableGrid"/>
        <w:tblW w:w="0" w:type="auto"/>
        <w:tblLook w:val="04A0" w:firstRow="1" w:lastRow="0" w:firstColumn="1" w:lastColumn="0" w:noHBand="0" w:noVBand="1"/>
      </w:tblPr>
      <w:tblGrid>
        <w:gridCol w:w="10790"/>
      </w:tblGrid>
      <w:tr w:rsidR="00B04627" w:rsidTr="00B04627">
        <w:tc>
          <w:tcPr>
            <w:tcW w:w="10790" w:type="dxa"/>
          </w:tcPr>
          <w:p w:rsidR="00B04627" w:rsidRDefault="00B04627">
            <w:r w:rsidRPr="00A27105">
              <w:rPr>
                <w:rFonts w:ascii="Calibri" w:hAnsi="Calibri" w:cs="Calibri"/>
                <w:noProof/>
                <w:lang w:eastAsia="en-CA"/>
              </w:rPr>
              <w:drawing>
                <wp:inline distT="0" distB="0" distL="0" distR="0" wp14:anchorId="242A6652" wp14:editId="09A42040">
                  <wp:extent cx="6762591" cy="673331"/>
                  <wp:effectExtent l="0" t="0" r="635" b="0"/>
                  <wp:docPr id="4" name="Picture 4" descr="F:\DEN Enews\banners Owl's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N Enews\banners Owl's hea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61763" cy="723032"/>
                          </a:xfrm>
                          <a:prstGeom prst="rect">
                            <a:avLst/>
                          </a:prstGeom>
                          <a:noFill/>
                          <a:ln>
                            <a:noFill/>
                          </a:ln>
                        </pic:spPr>
                      </pic:pic>
                    </a:graphicData>
                  </a:graphic>
                </wp:inline>
              </w:drawing>
            </w:r>
          </w:p>
          <w:p w:rsidR="00B04627" w:rsidRPr="00B04627" w:rsidRDefault="00B04627" w:rsidP="00B04627">
            <w:pPr>
              <w:rPr>
                <w:rFonts w:ascii="Calibri" w:eastAsiaTheme="minorEastAsia" w:hAnsi="Calibri" w:cs="Calibri"/>
              </w:rPr>
            </w:pPr>
            <w:r w:rsidRPr="00B04627">
              <w:rPr>
                <w:rFonts w:ascii="Calibri" w:eastAsiaTheme="minorEastAsia" w:hAnsi="Calibri" w:cs="Calibri"/>
              </w:rPr>
              <w:t xml:space="preserve">From the website: </w:t>
            </w:r>
            <w:hyperlink r:id="rId33" w:history="1">
              <w:r w:rsidRPr="00B04627">
                <w:rPr>
                  <w:rFonts w:ascii="Calibri" w:eastAsiaTheme="minorEastAsia" w:hAnsi="Calibri" w:cs="Calibri"/>
                  <w:color w:val="0563C1" w:themeColor="hyperlink"/>
                  <w:u w:val="single"/>
                </w:rPr>
                <w:t>https://saveowlshead.org/artists-for-owls-head/?fbclid=IwAR2X2O-F2qHqJhjdVdmA7Zibk7mKI0wloW1mDNJj0g2ntGVqsLo3Oq91z0w</w:t>
              </w:r>
            </w:hyperlink>
          </w:p>
          <w:p w:rsidR="00B04627" w:rsidRPr="00B04627" w:rsidRDefault="00B04627" w:rsidP="00B04627">
            <w:pPr>
              <w:rPr>
                <w:rFonts w:ascii="Calibri" w:eastAsiaTheme="minorEastAsia" w:hAnsi="Calibri" w:cs="Calibri"/>
              </w:rPr>
            </w:pPr>
          </w:p>
          <w:p w:rsidR="00B04627" w:rsidRDefault="00B04627" w:rsidP="00B04627">
            <w:r w:rsidRPr="00B04627">
              <w:rPr>
                <w:rFonts w:eastAsiaTheme="minorEastAsia" w:cstheme="minorHAnsi"/>
                <w:i/>
                <w:iCs/>
                <w:color w:val="333333"/>
              </w:rPr>
              <w:t>“Nature is painting for us, day after day, pictures of infinite beauty.”</w:t>
            </w:r>
            <w:r w:rsidRPr="00B04627">
              <w:rPr>
                <w:rFonts w:eastAsiaTheme="minorEastAsia" w:cstheme="minorHAnsi"/>
                <w:color w:val="333333"/>
              </w:rPr>
              <w:br/>
              <w:t> – John Ruskin</w:t>
            </w:r>
            <w:r w:rsidRPr="00B04627">
              <w:rPr>
                <w:rFonts w:eastAsiaTheme="minorEastAsia" w:cstheme="minorHAnsi"/>
                <w:color w:val="333333"/>
              </w:rPr>
              <w:br/>
              <w:t>Beloved Nova Scotian artist </w:t>
            </w:r>
            <w:hyperlink r:id="rId34" w:history="1">
              <w:r w:rsidRPr="00B04627">
                <w:rPr>
                  <w:rFonts w:eastAsiaTheme="minorEastAsia" w:cstheme="minorHAnsi"/>
                  <w:color w:val="222222"/>
                </w:rPr>
                <w:t xml:space="preserve">Joy </w:t>
              </w:r>
              <w:proofErr w:type="spellStart"/>
              <w:r w:rsidRPr="00B04627">
                <w:rPr>
                  <w:rFonts w:eastAsiaTheme="minorEastAsia" w:cstheme="minorHAnsi"/>
                  <w:color w:val="222222"/>
                </w:rPr>
                <w:t>Laking</w:t>
              </w:r>
              <w:proofErr w:type="spellEnd"/>
            </w:hyperlink>
            <w:r w:rsidRPr="00B04627">
              <w:rPr>
                <w:rFonts w:eastAsiaTheme="minorEastAsia" w:cstheme="minorHAnsi"/>
                <w:color w:val="333333"/>
              </w:rPr>
              <w:t> has devised an art-based awareness initiative: Artists for Owls Head. We are looking for artists, photographers, songwriters, poets, sculptors, and other creative folks to help capture the rugged beauty of Owls Head Provincial Park. We invite submissions on the theme of saving Owls Head Provincial Park, in the medium of your choice. Paintings, poems, songs, and sculpture are all welcome.</w:t>
            </w:r>
          </w:p>
        </w:tc>
      </w:tr>
    </w:tbl>
    <w:p w:rsidR="00B04627" w:rsidRDefault="00B04627"/>
    <w:tbl>
      <w:tblPr>
        <w:tblStyle w:val="TableGrid"/>
        <w:tblW w:w="0" w:type="auto"/>
        <w:tblLook w:val="04A0" w:firstRow="1" w:lastRow="0" w:firstColumn="1" w:lastColumn="0" w:noHBand="0" w:noVBand="1"/>
      </w:tblPr>
      <w:tblGrid>
        <w:gridCol w:w="10790"/>
      </w:tblGrid>
      <w:tr w:rsidR="009918DE" w:rsidTr="009918DE">
        <w:tc>
          <w:tcPr>
            <w:tcW w:w="10790" w:type="dxa"/>
          </w:tcPr>
          <w:p w:rsidR="009918DE" w:rsidRDefault="009918DE" w:rsidP="009918DE">
            <w:r w:rsidRPr="009918DE">
              <w:rPr>
                <w:noProof/>
                <w:lang w:eastAsia="en-CA"/>
              </w:rPr>
              <w:lastRenderedPageBreak/>
              <w:drawing>
                <wp:inline distT="0" distB="0" distL="0" distR="0">
                  <wp:extent cx="6762115" cy="673284"/>
                  <wp:effectExtent l="0" t="0" r="635" b="0"/>
                  <wp:docPr id="16" name="Picture 16" descr="F:\DEN Enews\banners Good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EN Enews\banners Good new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89964" cy="725840"/>
                          </a:xfrm>
                          <a:prstGeom prst="rect">
                            <a:avLst/>
                          </a:prstGeom>
                          <a:noFill/>
                          <a:ln>
                            <a:noFill/>
                          </a:ln>
                        </pic:spPr>
                      </pic:pic>
                    </a:graphicData>
                  </a:graphic>
                </wp:inline>
              </w:drawing>
            </w:r>
            <w:r>
              <w:t xml:space="preserve">     </w:t>
            </w:r>
          </w:p>
          <w:p w:rsidR="009918DE" w:rsidRDefault="009918DE" w:rsidP="009918DE">
            <w:r>
              <w:t xml:space="preserve">With thanks to Cynthia </w:t>
            </w:r>
            <w:proofErr w:type="spellStart"/>
            <w:r>
              <w:t>Pilichos</w:t>
            </w:r>
            <w:proofErr w:type="spellEnd"/>
            <w:r>
              <w:t xml:space="preserve"> for this good news story of a local company </w:t>
            </w:r>
            <w:hyperlink r:id="rId36" w:history="1">
              <w:r w:rsidRPr="00755851">
                <w:rPr>
                  <w:rStyle w:val="Hyperlink"/>
                </w:rPr>
                <w:t>https://www.saltwire.com/cape-breton/business/note-embargoed-until-10-am-monday-april-19-roger-taylor-nova-scotia-based-clean-tech-company-wins-prestigious-nrg-cosia-carbon-xprize-100576842/</w:t>
              </w:r>
            </w:hyperlink>
          </w:p>
          <w:p w:rsidR="007E1FF9" w:rsidRDefault="007E1FF9" w:rsidP="009918DE"/>
          <w:p w:rsidR="007E1FF9" w:rsidRDefault="007E1FF9" w:rsidP="009918DE">
            <w:r>
              <w:t xml:space="preserve">Congratulations to Dr. David Suzuki on his receipt of an </w:t>
            </w:r>
            <w:proofErr w:type="spellStart"/>
            <w:r>
              <w:t>Honourary</w:t>
            </w:r>
            <w:proofErr w:type="spellEnd"/>
            <w:r>
              <w:t xml:space="preserve"> Degree at the recent AST Convocation.</w:t>
            </w:r>
          </w:p>
        </w:tc>
      </w:tr>
    </w:tbl>
    <w:p w:rsidR="009918DE" w:rsidRDefault="009918DE"/>
    <w:tbl>
      <w:tblPr>
        <w:tblStyle w:val="TableGrid"/>
        <w:tblW w:w="0" w:type="auto"/>
        <w:tblLook w:val="04A0" w:firstRow="1" w:lastRow="0" w:firstColumn="1" w:lastColumn="0" w:noHBand="0" w:noVBand="1"/>
      </w:tblPr>
      <w:tblGrid>
        <w:gridCol w:w="10790"/>
      </w:tblGrid>
      <w:tr w:rsidR="00B04627" w:rsidTr="00B04627">
        <w:tc>
          <w:tcPr>
            <w:tcW w:w="10790" w:type="dxa"/>
          </w:tcPr>
          <w:p w:rsidR="00B04627" w:rsidRDefault="000A794A">
            <w:r w:rsidRPr="000A794A">
              <w:rPr>
                <w:noProof/>
                <w:lang w:eastAsia="en-CA"/>
              </w:rPr>
              <w:drawing>
                <wp:inline distT="0" distB="0" distL="0" distR="0">
                  <wp:extent cx="6733540" cy="670440"/>
                  <wp:effectExtent l="0" t="0" r="0" b="0"/>
                  <wp:docPr id="19" name="Picture 19" descr="F:\DEN Enews\banners Interesting 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Interesting Rea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69532" cy="693937"/>
                          </a:xfrm>
                          <a:prstGeom prst="rect">
                            <a:avLst/>
                          </a:prstGeom>
                          <a:noFill/>
                          <a:ln>
                            <a:noFill/>
                          </a:ln>
                        </pic:spPr>
                      </pic:pic>
                    </a:graphicData>
                  </a:graphic>
                </wp:inline>
              </w:drawing>
            </w:r>
          </w:p>
          <w:p w:rsidR="000A794A" w:rsidRPr="00B04627" w:rsidRDefault="000A794A">
            <w:pPr>
              <w:rPr>
                <w:rFonts w:ascii="Calibri" w:eastAsiaTheme="minorEastAsia" w:hAnsi="Calibri" w:cs="Calibri"/>
              </w:rPr>
            </w:pPr>
            <w:r>
              <w:rPr>
                <w:rFonts w:ascii="Calibri" w:eastAsiaTheme="minorEastAsia" w:hAnsi="Calibri" w:cs="Calibri"/>
              </w:rPr>
              <w:t>Climate Scientists: Concept of Net-Zero is a Dangerous Trap. This article was submitted and we would like your opinions;</w:t>
            </w:r>
            <w:r>
              <w:t xml:space="preserve"> </w:t>
            </w:r>
            <w:hyperlink r:id="rId38" w:history="1">
              <w:r w:rsidRPr="00755851">
                <w:rPr>
                  <w:rStyle w:val="Hyperlink"/>
                  <w:rFonts w:ascii="Calibri" w:eastAsiaTheme="minorEastAsia" w:hAnsi="Calibri" w:cs="Calibri"/>
                </w:rPr>
                <w:t>https://www.resilience.org/stories/2021-04-22/climate-scientists-concept-of-net-zero-is-a-dangerous-trap/</w:t>
              </w:r>
            </w:hyperlink>
          </w:p>
        </w:tc>
      </w:tr>
    </w:tbl>
    <w:p w:rsidR="00B04627" w:rsidRDefault="00B04627"/>
    <w:tbl>
      <w:tblPr>
        <w:tblStyle w:val="TableGrid"/>
        <w:tblW w:w="0" w:type="auto"/>
        <w:tblLook w:val="04A0" w:firstRow="1" w:lastRow="0" w:firstColumn="1" w:lastColumn="0" w:noHBand="0" w:noVBand="1"/>
      </w:tblPr>
      <w:tblGrid>
        <w:gridCol w:w="10790"/>
      </w:tblGrid>
      <w:tr w:rsidR="00B04627" w:rsidTr="00B04627">
        <w:tc>
          <w:tcPr>
            <w:tcW w:w="10790" w:type="dxa"/>
          </w:tcPr>
          <w:p w:rsidR="00B04627" w:rsidRDefault="00B04627">
            <w:r w:rsidRPr="007B4CCD">
              <w:rPr>
                <w:rFonts w:ascii="Calibri" w:hAnsi="Calibri" w:cs="Calibri"/>
                <w:noProof/>
                <w:lang w:eastAsia="en-CA"/>
              </w:rPr>
              <w:drawing>
                <wp:inline distT="0" distB="0" distL="0" distR="0" wp14:anchorId="2EEB94D5" wp14:editId="1EB976F0">
                  <wp:extent cx="6858000" cy="682831"/>
                  <wp:effectExtent l="0" t="0" r="0" b="3175"/>
                  <wp:docPr id="7" name="Picture 7" descr="F:\DEN Enews\banners Raging Gran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N Enews\banners Raging Grannie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B04627" w:rsidRDefault="00B04627">
            <w:r w:rsidRPr="007B4CCD">
              <w:rPr>
                <w:rFonts w:ascii="Calibri" w:hAnsi="Calibri" w:cs="Calibri"/>
                <w:sz w:val="24"/>
                <w:szCs w:val="24"/>
              </w:rPr>
              <w:t>The Halifax Raging Grannies are back with a</w:t>
            </w:r>
            <w:r>
              <w:rPr>
                <w:rFonts w:ascii="Calibri" w:hAnsi="Calibri" w:cs="Calibri"/>
                <w:sz w:val="24"/>
                <w:szCs w:val="24"/>
              </w:rPr>
              <w:t xml:space="preserve">n all new cast of characters! </w:t>
            </w:r>
            <w:r w:rsidRPr="007B4CCD">
              <w:rPr>
                <w:rFonts w:ascii="Calibri" w:hAnsi="Calibri" w:cs="Calibri"/>
                <w:sz w:val="24"/>
                <w:szCs w:val="24"/>
              </w:rPr>
              <w:t xml:space="preserve"> </w:t>
            </w:r>
            <w:r>
              <w:rPr>
                <w:rFonts w:eastAsia="Times New Roman" w:cstheme="minorHAnsi"/>
                <w:sz w:val="24"/>
                <w:szCs w:val="24"/>
                <w:lang w:eastAsia="en-CA"/>
              </w:rPr>
              <w:t>Their</w:t>
            </w:r>
            <w:r w:rsidRPr="00D96DA1">
              <w:rPr>
                <w:rFonts w:eastAsia="Times New Roman" w:cstheme="minorHAnsi"/>
                <w:sz w:val="24"/>
                <w:szCs w:val="24"/>
                <w:lang w:eastAsia="en-CA"/>
              </w:rPr>
              <w:t xml:space="preserve"> debut at </w:t>
            </w:r>
            <w:r>
              <w:rPr>
                <w:rFonts w:eastAsia="Times New Roman" w:cstheme="minorHAnsi"/>
                <w:sz w:val="24"/>
                <w:szCs w:val="24"/>
                <w:lang w:eastAsia="en-CA"/>
              </w:rPr>
              <w:t>the no-fighter-</w:t>
            </w:r>
            <w:r w:rsidRPr="00D96DA1">
              <w:rPr>
                <w:rFonts w:eastAsia="Times New Roman" w:cstheme="minorHAnsi"/>
                <w:sz w:val="24"/>
                <w:szCs w:val="24"/>
                <w:lang w:eastAsia="en-CA"/>
              </w:rPr>
              <w:t>jets protest organized by NS Voice of Women for</w:t>
            </w:r>
            <w:r>
              <w:rPr>
                <w:rFonts w:eastAsia="Times New Roman" w:cstheme="minorHAnsi"/>
                <w:sz w:val="24"/>
                <w:szCs w:val="24"/>
                <w:lang w:eastAsia="en-CA"/>
              </w:rPr>
              <w:t xml:space="preserve"> Peace was well received and the group has</w:t>
            </w:r>
            <w:r w:rsidRPr="00D96DA1">
              <w:rPr>
                <w:rFonts w:eastAsia="Times New Roman" w:cstheme="minorHAnsi"/>
                <w:sz w:val="24"/>
                <w:szCs w:val="24"/>
                <w:lang w:eastAsia="en-CA"/>
              </w:rPr>
              <w:t xml:space="preserve"> been welcomed by other RG gaggles and former RGs. We would love to increase our numbers and are looking forward to more gigs. There’s plenty to rage about! Contact quarterdeck@ ns.sympatico.ca.</w:t>
            </w:r>
          </w:p>
        </w:tc>
      </w:tr>
    </w:tbl>
    <w:p w:rsidR="00B04627" w:rsidRDefault="00B04627"/>
    <w:tbl>
      <w:tblPr>
        <w:tblStyle w:val="TableGrid"/>
        <w:tblW w:w="0" w:type="auto"/>
        <w:tblLook w:val="04A0" w:firstRow="1" w:lastRow="0" w:firstColumn="1" w:lastColumn="0" w:noHBand="0" w:noVBand="1"/>
      </w:tblPr>
      <w:tblGrid>
        <w:gridCol w:w="10790"/>
      </w:tblGrid>
      <w:tr w:rsidR="009918DE" w:rsidTr="009918DE">
        <w:tc>
          <w:tcPr>
            <w:tcW w:w="10790" w:type="dxa"/>
          </w:tcPr>
          <w:p w:rsidR="009918DE" w:rsidRDefault="009918DE">
            <w:r w:rsidRPr="007B4CCD">
              <w:rPr>
                <w:rFonts w:ascii="Calibri" w:hAnsi="Calibri" w:cs="Calibri"/>
                <w:i/>
                <w:noProof/>
                <w:color w:val="000000"/>
                <w:lang w:eastAsia="en-CA"/>
              </w:rPr>
              <w:drawing>
                <wp:inline distT="0" distB="0" distL="0" distR="0" wp14:anchorId="7048C969" wp14:editId="3363B25D">
                  <wp:extent cx="6858000" cy="682625"/>
                  <wp:effectExtent l="0" t="0" r="0" b="3175"/>
                  <wp:docPr id="17" name="Picture 17" descr="F:\DEN Enew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Grandmas Going Gree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tc>
      </w:tr>
    </w:tbl>
    <w:p w:rsidR="00B04627" w:rsidRPr="009918DE" w:rsidRDefault="00B04627"/>
    <w:tbl>
      <w:tblPr>
        <w:tblStyle w:val="TableGrid"/>
        <w:tblW w:w="0" w:type="auto"/>
        <w:tblLook w:val="04A0" w:firstRow="1" w:lastRow="0" w:firstColumn="1" w:lastColumn="0" w:noHBand="0" w:noVBand="1"/>
      </w:tblPr>
      <w:tblGrid>
        <w:gridCol w:w="10790"/>
      </w:tblGrid>
      <w:tr w:rsidR="00B04627" w:rsidTr="00B04627">
        <w:tc>
          <w:tcPr>
            <w:tcW w:w="10790" w:type="dxa"/>
          </w:tcPr>
          <w:p w:rsidR="0016321B" w:rsidRPr="004959BE" w:rsidRDefault="0016321B" w:rsidP="0016321B">
            <w:pPr>
              <w:rPr>
                <w:b/>
                <w:sz w:val="28"/>
                <w:szCs w:val="28"/>
              </w:rPr>
            </w:pPr>
            <w:r w:rsidRPr="004959BE">
              <w:rPr>
                <w:b/>
                <w:sz w:val="28"/>
                <w:szCs w:val="28"/>
              </w:rPr>
              <w:t>GREEN STORY</w:t>
            </w:r>
            <w:r>
              <w:rPr>
                <w:b/>
                <w:sz w:val="28"/>
                <w:szCs w:val="28"/>
              </w:rPr>
              <w:t xml:space="preserve"> – The Gates Family</w:t>
            </w:r>
          </w:p>
          <w:p w:rsidR="0016321B" w:rsidRPr="004959BE" w:rsidRDefault="0016321B" w:rsidP="0016321B">
            <w:pPr>
              <w:rPr>
                <w:sz w:val="24"/>
                <w:szCs w:val="24"/>
              </w:rPr>
            </w:pPr>
            <w:r w:rsidRPr="004959BE">
              <w:rPr>
                <w:sz w:val="24"/>
                <w:szCs w:val="24"/>
              </w:rPr>
              <w:t>I am starting this week with my local GREEN story. You must know by now that I love to BRAG about my village and the people that live here. This week I want to brag about an 11-year-old girl called Paityn Gates.</w:t>
            </w:r>
          </w:p>
          <w:p w:rsidR="0016321B" w:rsidRPr="004959BE" w:rsidRDefault="0016321B" w:rsidP="0016321B">
            <w:pPr>
              <w:rPr>
                <w:sz w:val="24"/>
                <w:szCs w:val="24"/>
              </w:rPr>
            </w:pPr>
            <w:r w:rsidRPr="004959BE">
              <w:rPr>
                <w:sz w:val="24"/>
                <w:szCs w:val="24"/>
              </w:rPr>
              <w:t>Paityn, her brother Cameron, Mom Amanda and Dad, Kyle, were always willing to help with anything in the community and church. It was no surprise when they turned up last year to get the little planting kits. Soon, I was sent photos of the “church” lettuce was transplanted in a bigger pot. Again, I got a photo of how Paityn had a box garden. It was a great start to what I hope is a lifetime of gardening.</w:t>
            </w:r>
          </w:p>
          <w:p w:rsidR="0016321B" w:rsidRPr="004959BE" w:rsidRDefault="0016321B" w:rsidP="0016321B">
            <w:pPr>
              <w:rPr>
                <w:sz w:val="24"/>
                <w:szCs w:val="24"/>
              </w:rPr>
            </w:pPr>
            <w:r w:rsidRPr="004959BE">
              <w:rPr>
                <w:sz w:val="24"/>
                <w:szCs w:val="24"/>
              </w:rPr>
              <w:t>Paityn isn’t one to give up on something she enjoys. Last year in the middle of a lock down she told me “I always like helping people, wherever I can. I can’t help people now, but my plants are like plant people that need help to grow.”</w:t>
            </w:r>
          </w:p>
          <w:p w:rsidR="0016321B" w:rsidRPr="004959BE" w:rsidRDefault="0016321B" w:rsidP="0016321B">
            <w:pPr>
              <w:rPr>
                <w:sz w:val="24"/>
                <w:szCs w:val="24"/>
              </w:rPr>
            </w:pPr>
            <w:r w:rsidRPr="004959BE">
              <w:rPr>
                <w:sz w:val="24"/>
                <w:szCs w:val="24"/>
              </w:rPr>
              <w:t>And how her gardening did grow!</w:t>
            </w:r>
          </w:p>
          <w:p w:rsidR="0016321B" w:rsidRPr="004959BE" w:rsidRDefault="0016321B" w:rsidP="0016321B">
            <w:pPr>
              <w:rPr>
                <w:sz w:val="24"/>
                <w:szCs w:val="24"/>
              </w:rPr>
            </w:pPr>
            <w:r w:rsidRPr="004959BE">
              <w:rPr>
                <w:sz w:val="24"/>
                <w:szCs w:val="24"/>
              </w:rPr>
              <w:t>This week I got this photo from Mom, Amanda Gates. Paityn was given her dream of a greenhouse earlier. This week, the fence was constructed around two long box gardens outside that greenhouse. There was 5-year-old Cameron shoveling topsoil off the back of the truck while Paityn raked and leveled her garden boxes.</w:t>
            </w:r>
          </w:p>
          <w:p w:rsidR="0016321B" w:rsidRDefault="0016321B" w:rsidP="0016321B">
            <w:pPr>
              <w:rPr>
                <w:sz w:val="24"/>
                <w:szCs w:val="24"/>
              </w:rPr>
            </w:pPr>
            <w:r w:rsidRPr="004959BE">
              <w:rPr>
                <w:sz w:val="24"/>
                <w:szCs w:val="24"/>
              </w:rPr>
              <w:t>Kids outdoors working at their gardens. What more could a parent want?</w:t>
            </w:r>
          </w:p>
          <w:p w:rsidR="0016321B" w:rsidRDefault="0016321B" w:rsidP="0016321B">
            <w:pPr>
              <w:rPr>
                <w:sz w:val="24"/>
                <w:szCs w:val="24"/>
              </w:rPr>
            </w:pPr>
            <w:r>
              <w:rPr>
                <w:sz w:val="24"/>
                <w:szCs w:val="24"/>
              </w:rPr>
              <w:t>Photo courtesy of Amanda Gates:</w:t>
            </w:r>
          </w:p>
          <w:p w:rsidR="0016321B" w:rsidRPr="004959BE" w:rsidRDefault="0016321B" w:rsidP="0016321B">
            <w:pPr>
              <w:rPr>
                <w:sz w:val="24"/>
                <w:szCs w:val="24"/>
              </w:rPr>
            </w:pPr>
            <w:r w:rsidRPr="000B2BFF">
              <w:rPr>
                <w:noProof/>
                <w:sz w:val="28"/>
                <w:szCs w:val="28"/>
                <w:lang w:eastAsia="en-CA"/>
              </w:rPr>
              <w:lastRenderedPageBreak/>
              <w:drawing>
                <wp:inline distT="0" distB="0" distL="0" distR="0" wp14:anchorId="41D412A6" wp14:editId="7FDC4929">
                  <wp:extent cx="2943225" cy="220741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7215" cy="2217912"/>
                          </a:xfrm>
                          <a:prstGeom prst="rect">
                            <a:avLst/>
                          </a:prstGeom>
                          <a:noFill/>
                          <a:ln>
                            <a:noFill/>
                          </a:ln>
                        </pic:spPr>
                      </pic:pic>
                    </a:graphicData>
                  </a:graphic>
                </wp:inline>
              </w:drawing>
            </w:r>
          </w:p>
          <w:p w:rsidR="00B04627" w:rsidRDefault="00B04627"/>
        </w:tc>
      </w:tr>
    </w:tbl>
    <w:p w:rsidR="00B04627" w:rsidRDefault="00B04627"/>
    <w:tbl>
      <w:tblPr>
        <w:tblStyle w:val="TableGrid"/>
        <w:tblW w:w="0" w:type="auto"/>
        <w:tblLook w:val="04A0" w:firstRow="1" w:lastRow="0" w:firstColumn="1" w:lastColumn="0" w:noHBand="0" w:noVBand="1"/>
      </w:tblPr>
      <w:tblGrid>
        <w:gridCol w:w="10790"/>
      </w:tblGrid>
      <w:tr w:rsidR="0016321B" w:rsidTr="0016321B">
        <w:tc>
          <w:tcPr>
            <w:tcW w:w="10790" w:type="dxa"/>
          </w:tcPr>
          <w:p w:rsidR="0016321B" w:rsidRDefault="0016321B" w:rsidP="0016321B">
            <w:pPr>
              <w:rPr>
                <w:b/>
                <w:sz w:val="28"/>
                <w:szCs w:val="28"/>
              </w:rPr>
            </w:pPr>
            <w:r w:rsidRPr="004959BE">
              <w:rPr>
                <w:b/>
                <w:sz w:val="28"/>
                <w:szCs w:val="28"/>
              </w:rPr>
              <w:t>Journals</w:t>
            </w:r>
          </w:p>
          <w:p w:rsidR="0016321B" w:rsidRPr="004959BE" w:rsidRDefault="0016321B" w:rsidP="0016321B">
            <w:pPr>
              <w:rPr>
                <w:sz w:val="24"/>
                <w:szCs w:val="24"/>
              </w:rPr>
            </w:pPr>
            <w:r w:rsidRPr="004959BE">
              <w:rPr>
                <w:sz w:val="24"/>
                <w:szCs w:val="24"/>
              </w:rPr>
              <w:t>Making a journal to write down all those memories of a camp, a vacation or a road trip is as simple as finding a cereal box and a few sheets of paper.</w:t>
            </w:r>
          </w:p>
          <w:p w:rsidR="0016321B" w:rsidRPr="004959BE" w:rsidRDefault="0016321B" w:rsidP="0016321B">
            <w:pPr>
              <w:rPr>
                <w:sz w:val="24"/>
                <w:szCs w:val="24"/>
              </w:rPr>
            </w:pPr>
            <w:r w:rsidRPr="004959BE">
              <w:rPr>
                <w:sz w:val="24"/>
                <w:szCs w:val="24"/>
              </w:rPr>
              <w:t xml:space="preserve">Cut the size of your cereal box so when it is folded in half your stapler will reach the middle. If you want it bigger then use a darning needle with the help of a tack hammer to push the yarn through paper and cardboard. </w:t>
            </w:r>
          </w:p>
          <w:p w:rsidR="0016321B" w:rsidRPr="004959BE" w:rsidRDefault="0016321B" w:rsidP="0016321B">
            <w:pPr>
              <w:rPr>
                <w:sz w:val="24"/>
                <w:szCs w:val="24"/>
              </w:rPr>
            </w:pPr>
            <w:r w:rsidRPr="004959BE">
              <w:rPr>
                <w:sz w:val="24"/>
                <w:szCs w:val="24"/>
              </w:rPr>
              <w:t>Spend time decorating your cover with pages from a magazine or even photos. I used a duct tape to seal the edges of this journal.</w:t>
            </w:r>
            <w:r>
              <w:rPr>
                <w:sz w:val="24"/>
                <w:szCs w:val="24"/>
              </w:rPr>
              <w:t xml:space="preserve"> </w:t>
            </w:r>
            <w:r w:rsidRPr="004959BE">
              <w:rPr>
                <w:sz w:val="24"/>
                <w:szCs w:val="24"/>
              </w:rPr>
              <w:t xml:space="preserve">Cut your paper slightly smaller than the cover. Fold both cover and paper before stapling or sewing them together. </w:t>
            </w:r>
          </w:p>
          <w:p w:rsidR="0016321B" w:rsidRPr="004959BE" w:rsidRDefault="0016321B" w:rsidP="0016321B">
            <w:pPr>
              <w:rPr>
                <w:sz w:val="24"/>
                <w:szCs w:val="24"/>
              </w:rPr>
            </w:pPr>
            <w:r w:rsidRPr="004959BE">
              <w:rPr>
                <w:sz w:val="24"/>
                <w:szCs w:val="24"/>
              </w:rPr>
              <w:t>Consider making these as gifts for family or neighbours.</w:t>
            </w:r>
          </w:p>
          <w:p w:rsidR="0016321B" w:rsidRPr="004959BE" w:rsidRDefault="0016321B" w:rsidP="0016321B">
            <w:pPr>
              <w:rPr>
                <w:b/>
                <w:sz w:val="28"/>
                <w:szCs w:val="28"/>
              </w:rPr>
            </w:pPr>
            <w:r>
              <w:rPr>
                <w:noProof/>
                <w:lang w:eastAsia="en-CA"/>
              </w:rPr>
              <w:drawing>
                <wp:inline distT="0" distB="0" distL="0" distR="0" wp14:anchorId="0EEF3246" wp14:editId="0968676C">
                  <wp:extent cx="2600325" cy="292536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6422" cy="2932225"/>
                          </a:xfrm>
                          <a:prstGeom prst="rect">
                            <a:avLst/>
                          </a:prstGeom>
                          <a:noFill/>
                          <a:ln>
                            <a:noFill/>
                          </a:ln>
                        </pic:spPr>
                      </pic:pic>
                    </a:graphicData>
                  </a:graphic>
                </wp:inline>
              </w:drawing>
            </w:r>
          </w:p>
          <w:p w:rsidR="0016321B" w:rsidRDefault="0016321B"/>
        </w:tc>
      </w:tr>
    </w:tbl>
    <w:p w:rsidR="0016321B" w:rsidRDefault="0016321B"/>
    <w:tbl>
      <w:tblPr>
        <w:tblStyle w:val="TableGrid"/>
        <w:tblW w:w="0" w:type="auto"/>
        <w:tblLook w:val="04A0" w:firstRow="1" w:lastRow="0" w:firstColumn="1" w:lastColumn="0" w:noHBand="0" w:noVBand="1"/>
      </w:tblPr>
      <w:tblGrid>
        <w:gridCol w:w="10790"/>
      </w:tblGrid>
      <w:tr w:rsidR="0016321B" w:rsidTr="0016321B">
        <w:tc>
          <w:tcPr>
            <w:tcW w:w="10790" w:type="dxa"/>
          </w:tcPr>
          <w:p w:rsidR="0016321B" w:rsidRPr="004959BE" w:rsidRDefault="0016321B" w:rsidP="0016321B">
            <w:pPr>
              <w:rPr>
                <w:sz w:val="24"/>
                <w:szCs w:val="24"/>
              </w:rPr>
            </w:pPr>
            <w:r w:rsidRPr="004959BE">
              <w:rPr>
                <w:sz w:val="24"/>
                <w:szCs w:val="24"/>
              </w:rPr>
              <w:t>It is a little early in the year but I thought it best to start you off with how to make fruit leather. This is an excellent snack. Even the fussiest, nutritionally inclined Grandma would find it hard to find fault with this.</w:t>
            </w:r>
          </w:p>
          <w:p w:rsidR="0016321B" w:rsidRPr="004959BE" w:rsidRDefault="0016321B" w:rsidP="0016321B">
            <w:pPr>
              <w:rPr>
                <w:b/>
                <w:sz w:val="28"/>
                <w:szCs w:val="28"/>
              </w:rPr>
            </w:pPr>
            <w:r w:rsidRPr="004959BE">
              <w:rPr>
                <w:b/>
                <w:sz w:val="28"/>
                <w:szCs w:val="28"/>
              </w:rPr>
              <w:t>FRUIT LEATHER</w:t>
            </w:r>
          </w:p>
          <w:p w:rsidR="0016321B" w:rsidRPr="004959BE" w:rsidRDefault="0016321B" w:rsidP="0016321B">
            <w:pPr>
              <w:rPr>
                <w:sz w:val="24"/>
                <w:szCs w:val="24"/>
              </w:rPr>
            </w:pPr>
            <w:r w:rsidRPr="004959BE">
              <w:rPr>
                <w:sz w:val="24"/>
                <w:szCs w:val="24"/>
              </w:rPr>
              <w:t xml:space="preserve">You will need </w:t>
            </w:r>
          </w:p>
          <w:p w:rsidR="0016321B" w:rsidRPr="004959BE" w:rsidRDefault="0016321B" w:rsidP="0016321B">
            <w:pPr>
              <w:rPr>
                <w:sz w:val="24"/>
                <w:szCs w:val="24"/>
              </w:rPr>
            </w:pPr>
            <w:r w:rsidRPr="004959BE">
              <w:rPr>
                <w:sz w:val="24"/>
                <w:szCs w:val="24"/>
              </w:rPr>
              <w:t>parchment paper or overly greased cookie sheet</w:t>
            </w:r>
          </w:p>
          <w:p w:rsidR="0016321B" w:rsidRPr="004959BE" w:rsidRDefault="0016321B" w:rsidP="0016321B">
            <w:pPr>
              <w:rPr>
                <w:sz w:val="24"/>
                <w:szCs w:val="24"/>
              </w:rPr>
            </w:pPr>
            <w:r w:rsidRPr="004959BE">
              <w:rPr>
                <w:sz w:val="24"/>
                <w:szCs w:val="24"/>
              </w:rPr>
              <w:t>an oven</w:t>
            </w:r>
          </w:p>
          <w:p w:rsidR="0016321B" w:rsidRPr="004959BE" w:rsidRDefault="0016321B" w:rsidP="0016321B">
            <w:pPr>
              <w:rPr>
                <w:sz w:val="24"/>
                <w:szCs w:val="24"/>
              </w:rPr>
            </w:pPr>
            <w:r w:rsidRPr="004959BE">
              <w:rPr>
                <w:sz w:val="24"/>
                <w:szCs w:val="24"/>
              </w:rPr>
              <w:lastRenderedPageBreak/>
              <w:t>fruit, we will start with 2 cups unsweetened applesauce</w:t>
            </w:r>
          </w:p>
          <w:p w:rsidR="0016321B" w:rsidRPr="004959BE" w:rsidRDefault="0016321B" w:rsidP="0016321B">
            <w:pPr>
              <w:rPr>
                <w:sz w:val="24"/>
                <w:szCs w:val="24"/>
              </w:rPr>
            </w:pPr>
            <w:r w:rsidRPr="004959BE">
              <w:rPr>
                <w:sz w:val="24"/>
                <w:szCs w:val="24"/>
              </w:rPr>
              <w:t>Grease your cookie sheet and line with parchment paper (or carefully grease every spot of the cookie sheet well)</w:t>
            </w:r>
          </w:p>
          <w:p w:rsidR="0016321B" w:rsidRPr="004959BE" w:rsidRDefault="0016321B" w:rsidP="0016321B">
            <w:pPr>
              <w:rPr>
                <w:sz w:val="24"/>
                <w:szCs w:val="24"/>
              </w:rPr>
            </w:pPr>
            <w:r w:rsidRPr="004959BE">
              <w:rPr>
                <w:sz w:val="24"/>
                <w:szCs w:val="24"/>
              </w:rPr>
              <w:t>Pour the applesauce onto the pan and evenly spread it out.</w:t>
            </w:r>
          </w:p>
          <w:p w:rsidR="0016321B" w:rsidRPr="004959BE" w:rsidRDefault="0016321B" w:rsidP="0016321B">
            <w:pPr>
              <w:rPr>
                <w:sz w:val="24"/>
                <w:szCs w:val="24"/>
              </w:rPr>
            </w:pPr>
            <w:r w:rsidRPr="004959BE">
              <w:rPr>
                <w:sz w:val="24"/>
                <w:szCs w:val="24"/>
              </w:rPr>
              <w:t>Bake at 175 to 200 F for 3-4 hours and then check every 15-20 minutes till there are not any wet spots left.</w:t>
            </w:r>
          </w:p>
          <w:p w:rsidR="0016321B" w:rsidRPr="004959BE" w:rsidRDefault="0016321B" w:rsidP="0016321B">
            <w:pPr>
              <w:rPr>
                <w:sz w:val="24"/>
                <w:szCs w:val="24"/>
              </w:rPr>
            </w:pPr>
            <w:r w:rsidRPr="004959BE">
              <w:rPr>
                <w:sz w:val="24"/>
                <w:szCs w:val="24"/>
              </w:rPr>
              <w:t>Let cool 15 minutes and then cut in 1 inch wide strips.</w:t>
            </w:r>
          </w:p>
          <w:p w:rsidR="0016321B" w:rsidRPr="004959BE" w:rsidRDefault="0016321B" w:rsidP="0016321B">
            <w:pPr>
              <w:rPr>
                <w:sz w:val="24"/>
                <w:szCs w:val="24"/>
              </w:rPr>
            </w:pPr>
            <w:r w:rsidRPr="004959BE">
              <w:rPr>
                <w:sz w:val="24"/>
                <w:szCs w:val="24"/>
              </w:rPr>
              <w:t>Roll them up with a strip of wax paper on top to prevent them gluing together.</w:t>
            </w:r>
          </w:p>
          <w:p w:rsidR="0016321B" w:rsidRPr="004959BE" w:rsidRDefault="0016321B" w:rsidP="0016321B">
            <w:pPr>
              <w:rPr>
                <w:sz w:val="24"/>
                <w:szCs w:val="24"/>
              </w:rPr>
            </w:pPr>
            <w:r w:rsidRPr="004959BE">
              <w:rPr>
                <w:sz w:val="24"/>
                <w:szCs w:val="24"/>
              </w:rPr>
              <w:t>Put in a bag or airtight container. Will be good in the fridge for a couple weeks (if they last that long)</w:t>
            </w:r>
          </w:p>
          <w:p w:rsidR="0016321B" w:rsidRPr="004959BE" w:rsidRDefault="0016321B" w:rsidP="0016321B">
            <w:pPr>
              <w:rPr>
                <w:sz w:val="24"/>
                <w:szCs w:val="24"/>
              </w:rPr>
            </w:pPr>
            <w:r w:rsidRPr="004959BE">
              <w:rPr>
                <w:sz w:val="24"/>
                <w:szCs w:val="24"/>
              </w:rPr>
              <w:t>As berries or fruit become available, just make a mush in a blender and dehydrate in the oven as you did for applesauce.</w:t>
            </w:r>
          </w:p>
          <w:p w:rsidR="0016321B" w:rsidRPr="0016321B" w:rsidRDefault="0016321B">
            <w:pPr>
              <w:rPr>
                <w:sz w:val="24"/>
                <w:szCs w:val="24"/>
              </w:rPr>
            </w:pPr>
            <w:r w:rsidRPr="004959BE">
              <w:rPr>
                <w:sz w:val="24"/>
                <w:szCs w:val="24"/>
              </w:rPr>
              <w:t>Experiment!</w:t>
            </w:r>
          </w:p>
        </w:tc>
      </w:tr>
    </w:tbl>
    <w:p w:rsidR="0016321B" w:rsidRDefault="0016321B"/>
    <w:tbl>
      <w:tblPr>
        <w:tblStyle w:val="TableGrid"/>
        <w:tblW w:w="0" w:type="auto"/>
        <w:tblLook w:val="04A0" w:firstRow="1" w:lastRow="0" w:firstColumn="1" w:lastColumn="0" w:noHBand="0" w:noVBand="1"/>
      </w:tblPr>
      <w:tblGrid>
        <w:gridCol w:w="10790"/>
      </w:tblGrid>
      <w:tr w:rsidR="00B04627" w:rsidTr="00B04627">
        <w:tc>
          <w:tcPr>
            <w:tcW w:w="10790" w:type="dxa"/>
          </w:tcPr>
          <w:p w:rsidR="00B04627" w:rsidRDefault="00B04627">
            <w:pPr>
              <w:rPr>
                <w:rFonts w:eastAsiaTheme="minorEastAsia"/>
              </w:rPr>
            </w:pPr>
          </w:p>
          <w:p w:rsidR="00B04627" w:rsidRDefault="00B04627">
            <w:pPr>
              <w:rPr>
                <w:rFonts w:eastAsiaTheme="minorEastAsia"/>
              </w:rPr>
            </w:pPr>
            <w:r w:rsidRPr="007B4CCD">
              <w:rPr>
                <w:rFonts w:ascii="Calibri" w:hAnsi="Calibri" w:cs="Calibri"/>
                <w:noProof/>
                <w:sz w:val="24"/>
                <w:szCs w:val="24"/>
                <w:lang w:eastAsia="en-CA"/>
              </w:rPr>
              <w:drawing>
                <wp:inline distT="0" distB="0" distL="0" distR="0" wp14:anchorId="0FF30F2D" wp14:editId="7A99F348">
                  <wp:extent cx="6858000" cy="682625"/>
                  <wp:effectExtent l="0" t="0" r="0" b="3175"/>
                  <wp:docPr id="11" name="Picture 11" descr="C:\Users\cayla\Pictures\banners DEN video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Pictures\banners DEN video link.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rsidR="001D08A7" w:rsidRDefault="001D08A7" w:rsidP="001D08A7">
            <w:hyperlink r:id="rId44" w:history="1">
              <w:r w:rsidR="00B04627" w:rsidRPr="00B04627">
                <w:rPr>
                  <w:rFonts w:ascii="Calibri" w:eastAsiaTheme="minorEastAsia" w:hAnsi="Calibri" w:cs="Calibri"/>
                  <w:color w:val="44546A" w:themeColor="text2"/>
                  <w:u w:val="single"/>
                </w:rPr>
                <w:t>https://www.nspeidiocese.ca/ministries/diocesan-environment-network/pages/den-videos</w:t>
              </w:r>
            </w:hyperlink>
            <w:bookmarkStart w:id="0" w:name="_GoBack"/>
            <w:bookmarkEnd w:id="0"/>
          </w:p>
        </w:tc>
      </w:tr>
    </w:tbl>
    <w:p w:rsidR="00B04627" w:rsidRPr="00B04627" w:rsidRDefault="00B04627" w:rsidP="00B04627">
      <w:pPr>
        <w:spacing w:after="80" w:line="240" w:lineRule="auto"/>
        <w:rPr>
          <w:rFonts w:ascii="Calibri" w:eastAsiaTheme="minorEastAsia" w:hAnsi="Calibri" w:cs="Calibri"/>
          <w:color w:val="44546A" w:themeColor="text2"/>
        </w:rPr>
      </w:pPr>
    </w:p>
    <w:tbl>
      <w:tblPr>
        <w:tblStyle w:val="TableGrid"/>
        <w:tblW w:w="0" w:type="auto"/>
        <w:tblLook w:val="04A0" w:firstRow="1" w:lastRow="0" w:firstColumn="1" w:lastColumn="0" w:noHBand="0" w:noVBand="1"/>
      </w:tblPr>
      <w:tblGrid>
        <w:gridCol w:w="10790"/>
      </w:tblGrid>
      <w:tr w:rsidR="00B04627" w:rsidTr="00B04627">
        <w:tc>
          <w:tcPr>
            <w:tcW w:w="10790" w:type="dxa"/>
          </w:tcPr>
          <w:p w:rsidR="00B04627" w:rsidRDefault="00B04627">
            <w:r>
              <w:rPr>
                <w:rFonts w:ascii="Calibri" w:hAnsi="Calibri" w:cs="Calibri"/>
                <w:noProof/>
                <w:lang w:eastAsia="en-CA"/>
              </w:rPr>
              <w:drawing>
                <wp:inline distT="0" distB="0" distL="0" distR="0" wp14:anchorId="38F286FA" wp14:editId="4B310747">
                  <wp:extent cx="6741795" cy="658495"/>
                  <wp:effectExtent l="0" t="0" r="190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41795" cy="658495"/>
                          </a:xfrm>
                          <a:prstGeom prst="rect">
                            <a:avLst/>
                          </a:prstGeom>
                          <a:noFill/>
                        </pic:spPr>
                      </pic:pic>
                    </a:graphicData>
                  </a:graphic>
                </wp:inline>
              </w:drawing>
            </w:r>
          </w:p>
          <w:p w:rsidR="009918DE" w:rsidRPr="009918DE" w:rsidRDefault="009918DE" w:rsidP="008A21EB">
            <w:pPr>
              <w:shd w:val="clear" w:color="auto" w:fill="FFFFFF"/>
              <w:spacing w:before="210" w:after="210"/>
              <w:jc w:val="center"/>
              <w:outlineLvl w:val="1"/>
              <w:rPr>
                <w:rFonts w:eastAsia="Times New Roman" w:cstheme="minorHAnsi"/>
                <w:b/>
                <w:sz w:val="28"/>
                <w:szCs w:val="28"/>
                <w:lang w:eastAsia="en-CA"/>
              </w:rPr>
            </w:pPr>
            <w:r w:rsidRPr="009918DE">
              <w:rPr>
                <w:rFonts w:eastAsia="Times New Roman" w:cstheme="minorHAnsi"/>
                <w:b/>
                <w:sz w:val="28"/>
                <w:szCs w:val="28"/>
                <w:lang w:eastAsia="en-CA"/>
              </w:rPr>
              <w:t>The Garden is Rich</w:t>
            </w:r>
          </w:p>
          <w:p w:rsidR="009918DE" w:rsidRPr="009918DE" w:rsidRDefault="009918DE" w:rsidP="008A21EB">
            <w:pPr>
              <w:shd w:val="clear" w:color="auto" w:fill="FFFFFF"/>
              <w:spacing w:after="255"/>
              <w:jc w:val="center"/>
              <w:rPr>
                <w:rFonts w:eastAsia="Times New Roman" w:cstheme="minorHAnsi"/>
                <w:color w:val="222222"/>
                <w:sz w:val="24"/>
                <w:szCs w:val="24"/>
                <w:lang w:eastAsia="en-CA"/>
              </w:rPr>
            </w:pPr>
            <w:r w:rsidRPr="009918DE">
              <w:rPr>
                <w:rFonts w:eastAsia="Times New Roman" w:cstheme="minorHAnsi"/>
                <w:color w:val="222222"/>
                <w:sz w:val="24"/>
                <w:szCs w:val="24"/>
                <w:lang w:eastAsia="en-CA"/>
              </w:rPr>
              <w:t>The garden is rich with diversity</w:t>
            </w:r>
            <w:r w:rsidRPr="009918DE">
              <w:rPr>
                <w:rFonts w:eastAsia="Times New Roman" w:cstheme="minorHAnsi"/>
                <w:color w:val="222222"/>
                <w:sz w:val="24"/>
                <w:szCs w:val="24"/>
                <w:lang w:eastAsia="en-CA"/>
              </w:rPr>
              <w:br/>
              <w:t>With plants of a hundred families</w:t>
            </w:r>
            <w:r w:rsidRPr="009918DE">
              <w:rPr>
                <w:rFonts w:eastAsia="Times New Roman" w:cstheme="minorHAnsi"/>
                <w:color w:val="222222"/>
                <w:sz w:val="24"/>
                <w:szCs w:val="24"/>
                <w:lang w:eastAsia="en-CA"/>
              </w:rPr>
              <w:br/>
              <w:t>In the space between the trees</w:t>
            </w:r>
            <w:r w:rsidRPr="009918DE">
              <w:rPr>
                <w:rFonts w:eastAsia="Times New Roman" w:cstheme="minorHAnsi"/>
                <w:color w:val="222222"/>
                <w:sz w:val="24"/>
                <w:szCs w:val="24"/>
                <w:lang w:eastAsia="en-CA"/>
              </w:rPr>
              <w:br/>
              <w:t>With all the colours and fragrances.</w:t>
            </w:r>
            <w:r w:rsidRPr="009918DE">
              <w:rPr>
                <w:rFonts w:eastAsia="Times New Roman" w:cstheme="minorHAnsi"/>
                <w:color w:val="222222"/>
                <w:sz w:val="24"/>
                <w:szCs w:val="24"/>
                <w:lang w:eastAsia="en-CA"/>
              </w:rPr>
              <w:br/>
              <w:t>Basil, mint and lavender,</w:t>
            </w:r>
            <w:r w:rsidRPr="009918DE">
              <w:rPr>
                <w:rFonts w:eastAsia="Times New Roman" w:cstheme="minorHAnsi"/>
                <w:color w:val="222222"/>
                <w:sz w:val="24"/>
                <w:szCs w:val="24"/>
                <w:lang w:eastAsia="en-CA"/>
              </w:rPr>
              <w:br/>
              <w:t>Great Mystery keep my remembrance pure,</w:t>
            </w:r>
            <w:r w:rsidRPr="009918DE">
              <w:rPr>
                <w:rFonts w:eastAsia="Times New Roman" w:cstheme="minorHAnsi"/>
                <w:color w:val="222222"/>
                <w:sz w:val="24"/>
                <w:szCs w:val="24"/>
                <w:lang w:eastAsia="en-CA"/>
              </w:rPr>
              <w:br/>
              <w:t>Raspberry, Apple, Rose,</w:t>
            </w:r>
            <w:r w:rsidRPr="009918DE">
              <w:rPr>
                <w:rFonts w:eastAsia="Times New Roman" w:cstheme="minorHAnsi"/>
                <w:color w:val="222222"/>
                <w:sz w:val="24"/>
                <w:szCs w:val="24"/>
                <w:lang w:eastAsia="en-CA"/>
              </w:rPr>
              <w:br/>
              <w:t>Great Mystery fill my heart with love,</w:t>
            </w:r>
            <w:r w:rsidRPr="009918DE">
              <w:rPr>
                <w:rFonts w:eastAsia="Times New Roman" w:cstheme="minorHAnsi"/>
                <w:color w:val="222222"/>
                <w:sz w:val="24"/>
                <w:szCs w:val="24"/>
                <w:lang w:eastAsia="en-CA"/>
              </w:rPr>
              <w:br/>
              <w:t>Dill, anise, tansy,</w:t>
            </w:r>
            <w:r w:rsidRPr="009918DE">
              <w:rPr>
                <w:rFonts w:eastAsia="Times New Roman" w:cstheme="minorHAnsi"/>
                <w:color w:val="222222"/>
                <w:sz w:val="24"/>
                <w:szCs w:val="24"/>
                <w:lang w:eastAsia="en-CA"/>
              </w:rPr>
              <w:br/>
              <w:t>Holy winds blow in me.</w:t>
            </w:r>
            <w:r w:rsidRPr="009918DE">
              <w:rPr>
                <w:rFonts w:eastAsia="Times New Roman" w:cstheme="minorHAnsi"/>
                <w:color w:val="222222"/>
                <w:sz w:val="24"/>
                <w:szCs w:val="24"/>
                <w:lang w:eastAsia="en-CA"/>
              </w:rPr>
              <w:br/>
              <w:t>Rhododendron, zinnia,</w:t>
            </w:r>
            <w:r w:rsidRPr="009918DE">
              <w:rPr>
                <w:rFonts w:eastAsia="Times New Roman" w:cstheme="minorHAnsi"/>
                <w:color w:val="222222"/>
                <w:sz w:val="24"/>
                <w:szCs w:val="24"/>
                <w:lang w:eastAsia="en-CA"/>
              </w:rPr>
              <w:br/>
              <w:t>May my prayer be beautiful</w:t>
            </w:r>
            <w:r w:rsidRPr="009918DE">
              <w:rPr>
                <w:rFonts w:eastAsia="Times New Roman" w:cstheme="minorHAnsi"/>
                <w:color w:val="222222"/>
                <w:sz w:val="24"/>
                <w:szCs w:val="24"/>
                <w:lang w:eastAsia="en-CA"/>
              </w:rPr>
              <w:br/>
              <w:t>May my remembrance O Great Mystery</w:t>
            </w:r>
            <w:bookmarkStart w:id="1" w:name="The_Sheltering_Tree"/>
            <w:bookmarkEnd w:id="1"/>
            <w:r w:rsidRPr="009918DE">
              <w:rPr>
                <w:rFonts w:eastAsia="Times New Roman" w:cstheme="minorHAnsi"/>
                <w:color w:val="222222"/>
                <w:sz w:val="24"/>
                <w:szCs w:val="24"/>
                <w:lang w:eastAsia="en-CA"/>
              </w:rPr>
              <w:br/>
              <w:t>Be as incense to thee</w:t>
            </w:r>
            <w:r w:rsidRPr="009918DE">
              <w:rPr>
                <w:rFonts w:eastAsia="Times New Roman" w:cstheme="minorHAnsi"/>
                <w:color w:val="222222"/>
                <w:sz w:val="24"/>
                <w:szCs w:val="24"/>
                <w:lang w:eastAsia="en-CA"/>
              </w:rPr>
              <w:br/>
              <w:t>In the sacred grove of eternity</w:t>
            </w:r>
            <w:r w:rsidRPr="009918DE">
              <w:rPr>
                <w:rFonts w:eastAsia="Times New Roman" w:cstheme="minorHAnsi"/>
                <w:color w:val="222222"/>
                <w:sz w:val="24"/>
                <w:szCs w:val="24"/>
                <w:lang w:eastAsia="en-CA"/>
              </w:rPr>
              <w:br/>
              <w:t>As I smell and remember</w:t>
            </w:r>
            <w:r w:rsidRPr="009918DE">
              <w:rPr>
                <w:rFonts w:eastAsia="Times New Roman" w:cstheme="minorHAnsi"/>
                <w:color w:val="222222"/>
                <w:sz w:val="24"/>
                <w:szCs w:val="24"/>
                <w:lang w:eastAsia="en-CA"/>
              </w:rPr>
              <w:br/>
              <w:t>The ancient forests of earth.</w:t>
            </w:r>
            <w:r w:rsidRPr="009918DE">
              <w:rPr>
                <w:rFonts w:eastAsia="Times New Roman" w:cstheme="minorHAnsi"/>
                <w:color w:val="222222"/>
                <w:sz w:val="24"/>
                <w:szCs w:val="24"/>
                <w:lang w:eastAsia="en-CA"/>
              </w:rPr>
              <w:br/>
            </w:r>
            <w:r w:rsidRPr="009918DE">
              <w:rPr>
                <w:rFonts w:eastAsia="Times New Roman" w:cstheme="minorHAnsi"/>
                <w:color w:val="222222"/>
                <w:sz w:val="24"/>
                <w:szCs w:val="24"/>
                <w:lang w:eastAsia="en-CA"/>
              </w:rPr>
              <w:br/>
            </w:r>
            <w:r w:rsidRPr="009918DE">
              <w:rPr>
                <w:rFonts w:eastAsia="Times New Roman" w:cstheme="minorHAnsi"/>
                <w:i/>
                <w:iCs/>
                <w:color w:val="222222"/>
                <w:sz w:val="24"/>
                <w:szCs w:val="24"/>
                <w:lang w:eastAsia="en-CA"/>
              </w:rPr>
              <w:t>- Chinook Psalter</w:t>
            </w:r>
          </w:p>
          <w:p w:rsidR="00B04627" w:rsidRDefault="00B04627"/>
        </w:tc>
      </w:tr>
    </w:tbl>
    <w:p w:rsidR="00B04627" w:rsidRDefault="00B04627"/>
    <w:sectPr w:rsidR="00B04627" w:rsidSect="00B0462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627"/>
    <w:rsid w:val="00081905"/>
    <w:rsid w:val="000A794A"/>
    <w:rsid w:val="000C2058"/>
    <w:rsid w:val="000D246F"/>
    <w:rsid w:val="0016321B"/>
    <w:rsid w:val="001D08A7"/>
    <w:rsid w:val="002E1E1F"/>
    <w:rsid w:val="00503B87"/>
    <w:rsid w:val="007E1FF9"/>
    <w:rsid w:val="008A21EB"/>
    <w:rsid w:val="00937498"/>
    <w:rsid w:val="00950D73"/>
    <w:rsid w:val="009918DE"/>
    <w:rsid w:val="00B04627"/>
    <w:rsid w:val="00B2693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7B2FFF-630A-47CE-BA83-55DED4386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4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3B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417203">
      <w:bodyDiv w:val="1"/>
      <w:marLeft w:val="0"/>
      <w:marRight w:val="0"/>
      <w:marTop w:val="0"/>
      <w:marBottom w:val="0"/>
      <w:divBdr>
        <w:top w:val="none" w:sz="0" w:space="0" w:color="auto"/>
        <w:left w:val="none" w:sz="0" w:space="0" w:color="auto"/>
        <w:bottom w:val="none" w:sz="0" w:space="0" w:color="auto"/>
        <w:right w:val="none" w:sz="0" w:space="0" w:color="auto"/>
      </w:divBdr>
    </w:div>
    <w:div w:id="179968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about:blank" TargetMode="External"/><Relationship Id="rId18" Type="http://schemas.openxmlformats.org/officeDocument/2006/relationships/hyperlink" Target="https://zoom.us/meeting/register/tJIpc--spjktHNFIpxtJ_vszukfSMcZDO9lI" TargetMode="External"/><Relationship Id="rId26" Type="http://schemas.openxmlformats.org/officeDocument/2006/relationships/hyperlink" Target="https://www.support.ecojustice.ca/page/63016/action/1?ea.tracking.id=Email_2021_05_07_BreakingNews&amp;utm_medium=email&amp;utm_source=engagingnetworks&amp;utm_campaign=bn.2021.05.07&amp;utm_content=2021.05.07+Bill+C-12+ETT+advocacy+action+committee+members+B&amp;ea.url.id=5296907&amp;forwarded=true" TargetMode="External"/><Relationship Id="rId39"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hyperlink" Target="about:blank" TargetMode="External"/><Relationship Id="rId34" Type="http://schemas.openxmlformats.org/officeDocument/2006/relationships/hyperlink" Target="http://www.joylakinggallery.com/" TargetMode="External"/><Relationship Id="rId42" Type="http://schemas.openxmlformats.org/officeDocument/2006/relationships/image" Target="media/image11.jpeg"/><Relationship Id="rId47" Type="http://schemas.openxmlformats.org/officeDocument/2006/relationships/theme" Target="theme/theme1.xml"/><Relationship Id="rId7" Type="http://schemas.openxmlformats.org/officeDocument/2006/relationships/hyperlink" Target="about:blank" TargetMode="External"/><Relationship Id="rId12" Type="http://schemas.openxmlformats.org/officeDocument/2006/relationships/hyperlink" Target="https://ecologyaction.ca/protecting-ecosystems-sustain-us-free-webinar" TargetMode="External"/><Relationship Id="rId17" Type="http://schemas.openxmlformats.org/officeDocument/2006/relationships/hyperlink" Target="https://www.sierraclub.ca/en/atlantic-activist/may-3" TargetMode="External"/><Relationship Id="rId25" Type="http://schemas.openxmlformats.org/officeDocument/2006/relationships/hyperlink" Target="https://act.greenpeace.org/page/81519/petition/1?locale=en-us&amp;ea.tracking.id=en_forests_trees_score1_email_20210507_sign_ew_ecd_oldgrowthreminder%20C&amp;utm_medium=email&amp;utm_source=engagingnetworks&amp;utm_campaign=forests&amp;utm_content=en+forests+trees+score1+email+20210504+sign+ew+ecd+oldgrowthlaunch+C+11:40:12&amp;ea.url.id=5296490&amp;forwarded=true" TargetMode="External"/><Relationship Id="rId33" Type="http://schemas.openxmlformats.org/officeDocument/2006/relationships/hyperlink" Target="https://saveowlshead.org/artists-for-owls-head/?fbclid=IwAR2X2O-F2qHqJhjdVdmA7Zibk7mKI0wloW1mDNJj0g2ntGVqsLo3Oq91z0w" TargetMode="External"/><Relationship Id="rId38" Type="http://schemas.openxmlformats.org/officeDocument/2006/relationships/hyperlink" Target="https://www.resilience.org/stories/2021-04-22/climate-scientists-concept-of-net-zero-is-a-dangerous-trap/" TargetMode="External"/><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acebook.com/events/292593835694598" TargetMode="External"/><Relationship Id="rId20" Type="http://schemas.openxmlformats.org/officeDocument/2006/relationships/image" Target="media/image3.jpeg"/><Relationship Id="rId29" Type="http://schemas.openxmlformats.org/officeDocument/2006/relationships/hyperlink" Target="https://act.ran.org/page/29116/action/1?ea.tracking.id=e_en&amp;en_og_source=e_en&amp;utm_medium=Email&amp;utm_source=EngagingNetworks&amp;utm_campaign=utm_campaign&amp;utm_content=Climate+-+May+Line+3+-+5.3.2021+B&amp;ea.url.id=843315&amp;forwarded=true" TargetMode="External"/><Relationship Id="rId41"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about:blank" TargetMode="External"/><Relationship Id="rId11" Type="http://schemas.openxmlformats.org/officeDocument/2006/relationships/hyperlink" Target="https://www.facebook.com/groups/421075434684182" TargetMode="External"/><Relationship Id="rId24" Type="http://schemas.openxmlformats.org/officeDocument/2006/relationships/image" Target="media/image4.jpeg"/><Relationship Id="rId32" Type="http://schemas.openxmlformats.org/officeDocument/2006/relationships/image" Target="media/image5.jpeg"/><Relationship Id="rId37"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image" Target="media/image13.png"/><Relationship Id="rId5" Type="http://schemas.openxmlformats.org/officeDocument/2006/relationships/hyperlink" Target="about:blank" TargetMode="External"/><Relationship Id="rId15" Type="http://schemas.openxmlformats.org/officeDocument/2006/relationships/hyperlink" Target="https://alumni.dal.ca/events/open-dialogue-series/?utm_source=Dalhousie+Office+of+Advancement&amp;utm_campaign=fc5838dd16-EMAIL_odl-climate-law&amp;utm_medium=email&amp;utm_term=0_9581d45f60-fc5838dd16-41368349" TargetMode="External"/><Relationship Id="rId23" Type="http://schemas.openxmlformats.org/officeDocument/2006/relationships/hyperlink" Target="about:blank" TargetMode="External"/><Relationship Id="rId28" Type="http://schemas.openxmlformats.org/officeDocument/2006/relationships/hyperlink" Target="https://secure.avaaz.org/campaign/en/mcdonalds_antibiotics_loc_dn/?bxWDqib&amp;v=132779&amp;cl=18229403071&amp;_checksum=fe637f1b2a9d4da2ba9bb2bd8995fbeb6c010851912b9a527115e95809b13b2c" TargetMode="External"/><Relationship Id="rId36" Type="http://schemas.openxmlformats.org/officeDocument/2006/relationships/hyperlink" Target="https://www.saltwire.com/cape-breton/business/note-embargoed-until-10-am-monday-april-19-roger-taylor-nova-scotia-based-clean-tech-company-wins-prestigious-nrg-cosia-carbon-xprize-100576842/" TargetMode="External"/><Relationship Id="rId10" Type="http://schemas.openxmlformats.org/officeDocument/2006/relationships/hyperlink" Target="mailto:endionspei@gmail.com" TargetMode="External"/><Relationship Id="rId19" Type="http://schemas.openxmlformats.org/officeDocument/2006/relationships/hyperlink" Target="mailto:kumbach@pwrdf.org" TargetMode="External"/><Relationship Id="rId31" Type="http://schemas.openxmlformats.org/officeDocument/2006/relationships/hyperlink" Target="https://www.support.ecojustice.ca/page/81542/action/1?ea.tracking.id=leadgen_Website&amp;en_og_source=website" TargetMode="External"/><Relationship Id="rId44" Type="http://schemas.openxmlformats.org/officeDocument/2006/relationships/hyperlink" Target="https://www.nspeidiocese.ca/ministries/diocesan-environment-network/pages/den-videos" TargetMode="External"/><Relationship Id="rId4" Type="http://schemas.openxmlformats.org/officeDocument/2006/relationships/image" Target="media/image1.emf"/><Relationship Id="rId9" Type="http://schemas.openxmlformats.org/officeDocument/2006/relationships/hyperlink" Target="https://zoom.us/meeting/register/tJYpdOCprjwiHdzg702-zRDHEjvGIAZikFZJ"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https://act.stand.earth/page/29250/action/1?ea.tracking.id=email-ea&amp;utm_campaign=clim_finance&amp;utm_content=textlink&amp;utm_medium=email&amp;utm_source=email-ea&amp;ea.url.id=846067&amp;forwarded=true" TargetMode="External"/><Relationship Id="rId30" Type="http://schemas.openxmlformats.org/officeDocument/2006/relationships/hyperlink" Target="https://ecologyaction.ca/nova-scotia-needs-coastal-protection-act-contact-your-mla" TargetMode="External"/><Relationship Id="rId35" Type="http://schemas.openxmlformats.org/officeDocument/2006/relationships/image" Target="media/image6.jpeg"/><Relationship Id="rId43"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2578</Words>
  <Characters>14698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2021-05-11T10:07:00Z</dcterms:created>
  <dcterms:modified xsi:type="dcterms:W3CDTF">2021-05-11T10:07:00Z</dcterms:modified>
</cp:coreProperties>
</file>